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C5" w:rsidRPr="00BA4808" w:rsidRDefault="00DE3FC5" w:rsidP="00A14157">
      <w:pPr>
        <w:jc w:val="both"/>
        <w:rPr>
          <w:rFonts w:asciiTheme="majorHAnsi" w:hAnsiTheme="majorHAnsi"/>
          <w:b/>
          <w:sz w:val="24"/>
          <w:szCs w:val="24"/>
        </w:rPr>
      </w:pPr>
      <w:r w:rsidRPr="00DE3FC5">
        <w:rPr>
          <w:rFonts w:asciiTheme="majorHAnsi" w:hAnsiTheme="majorHAnsi"/>
          <w:b/>
        </w:rPr>
        <w:t xml:space="preserve">                                 </w:t>
      </w:r>
      <w:r w:rsidR="009F1783">
        <w:rPr>
          <w:rFonts w:asciiTheme="majorHAnsi" w:hAnsiTheme="majorHAnsi"/>
          <w:b/>
        </w:rPr>
        <w:t xml:space="preserve">                                   </w:t>
      </w:r>
      <w:r w:rsidRPr="00BA4808">
        <w:rPr>
          <w:rFonts w:asciiTheme="majorHAnsi" w:hAnsiTheme="majorHAnsi"/>
          <w:b/>
          <w:sz w:val="24"/>
          <w:szCs w:val="24"/>
        </w:rPr>
        <w:t>«Послание к живым».</w:t>
      </w:r>
    </w:p>
    <w:p w:rsidR="00227E26" w:rsidRPr="00BA4808" w:rsidRDefault="00227E26" w:rsidP="00A14157">
      <w:pPr>
        <w:jc w:val="both"/>
        <w:rPr>
          <w:rFonts w:asciiTheme="majorHAnsi" w:hAnsiTheme="majorHAnsi"/>
          <w:sz w:val="24"/>
          <w:szCs w:val="24"/>
        </w:rPr>
      </w:pPr>
      <w:r w:rsidRPr="00BA4808">
        <w:rPr>
          <w:rFonts w:asciiTheme="majorHAnsi" w:hAnsiTheme="majorHAnsi"/>
          <w:sz w:val="24"/>
          <w:szCs w:val="24"/>
        </w:rPr>
        <w:t xml:space="preserve">Все мы находимся в иллюзии того что все люди равны. На самом деле </w:t>
      </w:r>
      <w:r w:rsidR="004554BA" w:rsidRPr="00BA4808">
        <w:rPr>
          <w:rFonts w:asciiTheme="majorHAnsi" w:hAnsiTheme="majorHAnsi"/>
          <w:sz w:val="24"/>
          <w:szCs w:val="24"/>
        </w:rPr>
        <w:t xml:space="preserve">согласно  общепринятым международным </w:t>
      </w:r>
      <w:r w:rsidRPr="00BA4808">
        <w:rPr>
          <w:rFonts w:asciiTheme="majorHAnsi" w:hAnsiTheme="majorHAnsi"/>
          <w:sz w:val="24"/>
          <w:szCs w:val="24"/>
        </w:rPr>
        <w:t xml:space="preserve"> норм</w:t>
      </w:r>
      <w:r w:rsidR="004554BA" w:rsidRPr="00BA4808">
        <w:rPr>
          <w:rFonts w:asciiTheme="majorHAnsi" w:hAnsiTheme="majorHAnsi"/>
          <w:sz w:val="24"/>
          <w:szCs w:val="24"/>
        </w:rPr>
        <w:t xml:space="preserve">ам </w:t>
      </w:r>
      <w:r w:rsidRPr="00BA4808">
        <w:rPr>
          <w:rFonts w:asciiTheme="majorHAnsi" w:hAnsiTheme="majorHAnsi"/>
          <w:sz w:val="24"/>
          <w:szCs w:val="24"/>
        </w:rPr>
        <w:t xml:space="preserve"> </w:t>
      </w:r>
      <w:r w:rsidR="004554BA" w:rsidRPr="00BA4808">
        <w:rPr>
          <w:rFonts w:asciiTheme="majorHAnsi" w:hAnsiTheme="majorHAnsi"/>
          <w:sz w:val="24"/>
          <w:szCs w:val="24"/>
        </w:rPr>
        <w:t xml:space="preserve">всех людей классифицируют  по  определенным категориям. В основу </w:t>
      </w:r>
      <w:r w:rsidR="006C2EFA" w:rsidRPr="00BA4808">
        <w:rPr>
          <w:rFonts w:asciiTheme="majorHAnsi" w:hAnsiTheme="majorHAnsi"/>
          <w:sz w:val="24"/>
          <w:szCs w:val="24"/>
        </w:rPr>
        <w:t>классификации категорий людей легло Римское право на котором построены правовые системы России</w:t>
      </w:r>
      <w:proofErr w:type="gramStart"/>
      <w:r w:rsidR="006C2EFA" w:rsidRPr="00BA4808">
        <w:rPr>
          <w:rFonts w:asciiTheme="majorHAnsi" w:hAnsiTheme="majorHAnsi"/>
          <w:sz w:val="24"/>
          <w:szCs w:val="24"/>
        </w:rPr>
        <w:t xml:space="preserve"> ,</w:t>
      </w:r>
      <w:proofErr w:type="gramEnd"/>
      <w:r w:rsidR="006C2EFA" w:rsidRPr="00BA4808">
        <w:rPr>
          <w:rFonts w:asciiTheme="majorHAnsi" w:hAnsiTheme="majorHAnsi"/>
          <w:sz w:val="24"/>
          <w:szCs w:val="24"/>
        </w:rPr>
        <w:t xml:space="preserve"> всех Европейских стран и большинства стран мира. Иначе говоря правовое  устройство большинства стран основано на принципах рабовладения </w:t>
      </w:r>
      <w:proofErr w:type="gramStart"/>
      <w:r w:rsidR="006C2EFA" w:rsidRPr="00BA4808">
        <w:rPr>
          <w:rFonts w:asciiTheme="majorHAnsi" w:hAnsiTheme="majorHAnsi"/>
          <w:sz w:val="24"/>
          <w:szCs w:val="24"/>
        </w:rPr>
        <w:t xml:space="preserve">по </w:t>
      </w:r>
      <w:proofErr w:type="spellStart"/>
      <w:r w:rsidR="006C2EFA" w:rsidRPr="00BA4808">
        <w:rPr>
          <w:rFonts w:asciiTheme="majorHAnsi" w:hAnsiTheme="majorHAnsi"/>
          <w:sz w:val="24"/>
          <w:szCs w:val="24"/>
        </w:rPr>
        <w:t>скольку</w:t>
      </w:r>
      <w:proofErr w:type="spellEnd"/>
      <w:proofErr w:type="gramEnd"/>
      <w:r w:rsidR="006C2EFA" w:rsidRPr="00BA4808">
        <w:rPr>
          <w:rFonts w:asciiTheme="majorHAnsi" w:hAnsiTheme="majorHAnsi"/>
          <w:sz w:val="24"/>
          <w:szCs w:val="24"/>
        </w:rPr>
        <w:t xml:space="preserve"> древнее Римское право описывает именно рабовладельческий строй.</w:t>
      </w:r>
    </w:p>
    <w:p w:rsidR="006C2EFA" w:rsidRPr="00BA4808" w:rsidRDefault="006C2EFA" w:rsidP="00A14157">
      <w:pPr>
        <w:jc w:val="both"/>
        <w:rPr>
          <w:rFonts w:asciiTheme="majorHAnsi" w:hAnsiTheme="majorHAnsi"/>
          <w:sz w:val="24"/>
          <w:szCs w:val="24"/>
        </w:rPr>
      </w:pPr>
      <w:r w:rsidRPr="00BA4808">
        <w:rPr>
          <w:rFonts w:asciiTheme="majorHAnsi" w:hAnsiTheme="majorHAnsi"/>
          <w:sz w:val="24"/>
          <w:szCs w:val="24"/>
        </w:rPr>
        <w:t xml:space="preserve">Свободные граждане Рима были разделены на две группы </w:t>
      </w:r>
    </w:p>
    <w:p w:rsidR="006C2EFA" w:rsidRPr="00BA4808" w:rsidRDefault="00F42E82" w:rsidP="00A14157">
      <w:pPr>
        <w:jc w:val="both"/>
        <w:rPr>
          <w:rFonts w:asciiTheme="majorHAnsi" w:hAnsiTheme="majorHAnsi"/>
          <w:sz w:val="24"/>
          <w:szCs w:val="24"/>
        </w:rPr>
      </w:pPr>
      <w:r w:rsidRPr="00BA4808">
        <w:rPr>
          <w:rFonts w:asciiTheme="majorHAnsi" w:hAnsiTheme="majorHAnsi"/>
          <w:b/>
          <w:sz w:val="24"/>
          <w:szCs w:val="24"/>
          <w:u w:val="single"/>
        </w:rPr>
        <w:t>1.</w:t>
      </w:r>
      <w:r w:rsidR="006C2EFA" w:rsidRPr="00BA4808">
        <w:rPr>
          <w:rFonts w:asciiTheme="majorHAnsi" w:hAnsiTheme="majorHAnsi"/>
          <w:b/>
          <w:sz w:val="24"/>
          <w:szCs w:val="24"/>
          <w:u w:val="single"/>
        </w:rPr>
        <w:t>Патриции</w:t>
      </w:r>
      <w:r w:rsidR="006C2EFA" w:rsidRPr="00BA4808">
        <w:rPr>
          <w:rFonts w:asciiTheme="majorHAnsi" w:hAnsiTheme="majorHAnsi"/>
          <w:sz w:val="24"/>
          <w:szCs w:val="24"/>
        </w:rPr>
        <w:t xml:space="preserve"> – Древние жители Рима </w:t>
      </w:r>
      <w:proofErr w:type="gramStart"/>
      <w:r w:rsidR="006C2EFA" w:rsidRPr="00BA4808">
        <w:rPr>
          <w:rFonts w:asciiTheme="majorHAnsi" w:hAnsiTheme="majorHAnsi"/>
          <w:sz w:val="24"/>
          <w:szCs w:val="24"/>
        </w:rPr>
        <w:t>-п</w:t>
      </w:r>
      <w:proofErr w:type="gramEnd"/>
      <w:r w:rsidR="006C2EFA" w:rsidRPr="00BA4808">
        <w:rPr>
          <w:rFonts w:asciiTheme="majorHAnsi" w:hAnsiTheme="majorHAnsi"/>
          <w:sz w:val="24"/>
          <w:szCs w:val="24"/>
        </w:rPr>
        <w:t>ривилегированный слой</w:t>
      </w:r>
      <w:r w:rsidR="00B069AE" w:rsidRPr="00BA4808">
        <w:rPr>
          <w:rFonts w:asciiTheme="majorHAnsi" w:hAnsiTheme="majorHAnsi"/>
          <w:sz w:val="24"/>
          <w:szCs w:val="24"/>
        </w:rPr>
        <w:t>.</w:t>
      </w:r>
    </w:p>
    <w:p w:rsidR="006C2EFA" w:rsidRPr="00BA4808" w:rsidRDefault="00F42E82" w:rsidP="00A14157">
      <w:pPr>
        <w:jc w:val="both"/>
        <w:rPr>
          <w:rFonts w:asciiTheme="majorHAnsi" w:hAnsiTheme="majorHAnsi"/>
          <w:sz w:val="24"/>
          <w:szCs w:val="24"/>
        </w:rPr>
      </w:pPr>
      <w:r w:rsidRPr="00BA4808">
        <w:rPr>
          <w:rFonts w:asciiTheme="majorHAnsi" w:hAnsiTheme="majorHAnsi"/>
          <w:b/>
          <w:sz w:val="24"/>
          <w:szCs w:val="24"/>
          <w:u w:val="single"/>
        </w:rPr>
        <w:t>2.</w:t>
      </w:r>
      <w:r w:rsidR="006C2EFA" w:rsidRPr="00BA4808">
        <w:rPr>
          <w:rFonts w:asciiTheme="majorHAnsi" w:hAnsiTheme="majorHAnsi"/>
          <w:b/>
          <w:sz w:val="24"/>
          <w:szCs w:val="24"/>
          <w:u w:val="single"/>
        </w:rPr>
        <w:t>Плебеи</w:t>
      </w:r>
      <w:r w:rsidR="006C2EFA" w:rsidRPr="00BA4808">
        <w:rPr>
          <w:rFonts w:asciiTheme="majorHAnsi" w:hAnsiTheme="majorHAnsi"/>
          <w:b/>
          <w:sz w:val="24"/>
          <w:szCs w:val="24"/>
        </w:rPr>
        <w:t>-</w:t>
      </w:r>
      <w:r w:rsidRPr="00BA4808">
        <w:rPr>
          <w:rFonts w:asciiTheme="majorHAnsi" w:hAnsiTheme="majorHAnsi"/>
          <w:sz w:val="24"/>
          <w:szCs w:val="24"/>
        </w:rPr>
        <w:t xml:space="preserve">те кто добровольно переселился в </w:t>
      </w:r>
      <w:proofErr w:type="gramStart"/>
      <w:r w:rsidRPr="00BA4808">
        <w:rPr>
          <w:rFonts w:asciiTheme="majorHAnsi" w:hAnsiTheme="majorHAnsi"/>
          <w:sz w:val="24"/>
          <w:szCs w:val="24"/>
        </w:rPr>
        <w:t>Рим</w:t>
      </w:r>
      <w:proofErr w:type="gramEnd"/>
      <w:r w:rsidRPr="00BA4808">
        <w:rPr>
          <w:rFonts w:asciiTheme="majorHAnsi" w:hAnsiTheme="majorHAnsi"/>
          <w:sz w:val="24"/>
          <w:szCs w:val="24"/>
        </w:rPr>
        <w:t xml:space="preserve">  и были покорены римлянами –</w:t>
      </w:r>
      <w:r w:rsidR="00B069AE" w:rsidRPr="00BA4808">
        <w:rPr>
          <w:rFonts w:asciiTheme="majorHAnsi" w:hAnsiTheme="majorHAnsi"/>
          <w:sz w:val="24"/>
          <w:szCs w:val="24"/>
        </w:rPr>
        <w:t xml:space="preserve"> </w:t>
      </w:r>
      <w:r w:rsidRPr="00BA4808">
        <w:rPr>
          <w:rFonts w:asciiTheme="majorHAnsi" w:hAnsiTheme="majorHAnsi"/>
          <w:sz w:val="24"/>
          <w:szCs w:val="24"/>
        </w:rPr>
        <w:t>граждане второго сорта.</w:t>
      </w:r>
    </w:p>
    <w:p w:rsidR="009F1783" w:rsidRPr="00B07573" w:rsidRDefault="009F1783" w:rsidP="00A14157">
      <w:pPr>
        <w:jc w:val="both"/>
        <w:rPr>
          <w:rFonts w:asciiTheme="majorHAnsi" w:hAnsiTheme="majorHAnsi"/>
        </w:rPr>
      </w:pPr>
      <w:r>
        <w:rPr>
          <w:noProof/>
          <w:lang w:eastAsia="ru-RU"/>
        </w:rPr>
        <w:drawing>
          <wp:inline distT="0" distB="0" distL="0" distR="0">
            <wp:extent cx="6181725" cy="4636294"/>
            <wp:effectExtent l="0" t="0" r="0" b="0"/>
            <wp:docPr id="1" name="Рисунок 1" descr="http://lusana.ru/files/24307/653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usana.ru/files/24307/653/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553" cy="463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783" w:rsidRDefault="009F1783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9F1783" w:rsidRDefault="009F1783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9F1783" w:rsidRDefault="009F1783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9F1783" w:rsidRDefault="009F1783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9F1783" w:rsidRDefault="009F1783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F42E82" w:rsidRPr="00BA4808" w:rsidRDefault="00F42E82" w:rsidP="00A14157">
      <w:pPr>
        <w:jc w:val="both"/>
        <w:rPr>
          <w:rFonts w:asciiTheme="majorHAnsi" w:hAnsiTheme="majorHAnsi" w:cs="Arial"/>
          <w:color w:val="222222"/>
          <w:sz w:val="24"/>
          <w:szCs w:val="24"/>
          <w:u w:val="single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 Было ещё несколько классов, 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u w:val="single"/>
          <w:shd w:val="clear" w:color="auto" w:fill="FFFFFF"/>
        </w:rPr>
        <w:t>которые не являлись гражданами и имели некоторые юридические права, а также рабы, лишённые всех прав</w:t>
      </w:r>
      <w:r w:rsidRPr="00BA4808">
        <w:rPr>
          <w:rFonts w:asciiTheme="majorHAnsi" w:hAnsiTheme="majorHAnsi" w:cs="Arial"/>
          <w:color w:val="222222"/>
          <w:sz w:val="24"/>
          <w:szCs w:val="24"/>
          <w:u w:val="single"/>
          <w:shd w:val="clear" w:color="auto" w:fill="FFFFFF"/>
        </w:rPr>
        <w:t>.</w:t>
      </w:r>
    </w:p>
    <w:p w:rsidR="009F1783" w:rsidRPr="00B07573" w:rsidRDefault="009F1783" w:rsidP="00A14157">
      <w:pPr>
        <w:jc w:val="both"/>
        <w:rPr>
          <w:rFonts w:asciiTheme="majorHAnsi" w:hAnsiTheme="majorHAnsi" w:cs="Arial"/>
          <w:color w:val="222222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705475" cy="4562491"/>
            <wp:effectExtent l="0" t="0" r="0" b="9525"/>
            <wp:docPr id="2" name="Рисунок 2" descr="http://istoriya-mira.ru/wp-content/uploads/2016/03/yApyKubY5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storiya-mira.ru/wp-content/uploads/2016/03/yApyKubY5u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56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81" w:rsidRPr="00BA4808" w:rsidRDefault="00F42E82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В современном мире существуют так же </w:t>
      </w:r>
      <w:r w:rsidR="000F4E81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признаки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для определения классификации людей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согласно Римскому праву</w:t>
      </w:r>
      <w:r w:rsidR="000F4E81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</w:p>
    <w:p w:rsidR="000F4E81" w:rsidRPr="00BA4808" w:rsidRDefault="000F4E81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Распознать к какому классу от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носится личность возможно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по написанию его Ф.И.О. , по документам или юридическому  названию 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личности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</w:p>
    <w:p w:rsidR="000F4E81" w:rsidRPr="00BA4808" w:rsidRDefault="000F4E81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1)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Патриции-Человек</w:t>
      </w:r>
      <w:r w:rsidRPr="00BA4808">
        <w:rPr>
          <w:rFonts w:asciiTheme="majorHAnsi" w:hAnsiTheme="majorHAnsi" w:cs="Arial"/>
          <w:color w:val="222222"/>
          <w:sz w:val="24"/>
          <w:szCs w:val="24"/>
          <w:u w:val="thick"/>
          <w:shd w:val="clear" w:color="auto" w:fill="FFFFFF"/>
        </w:rPr>
        <w:t xml:space="preserve"> </w:t>
      </w:r>
      <w:r w:rsidR="00B069AE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живой Мужчина или Женщина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(привилегированный слой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самый высокий правовой статус)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- написание имя Дмитрий( это как Николай 2,Елизавета2,Екатерина1 </w:t>
      </w:r>
      <w:proofErr w:type="spellStart"/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ит.д</w:t>
      </w:r>
      <w:proofErr w:type="spellEnd"/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.)</w:t>
      </w:r>
    </w:p>
    <w:p w:rsidR="000F4E81" w:rsidRPr="00BA4808" w:rsidRDefault="000F4E81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2</w:t>
      </w:r>
      <w:r w:rsidRPr="00BA4808">
        <w:rPr>
          <w:rFonts w:asciiTheme="majorHAnsi" w:hAnsiTheme="majorHAnsi" w:cs="Arial"/>
          <w:color w:val="222222"/>
          <w:sz w:val="24"/>
          <w:szCs w:val="24"/>
          <w:u w:val="thick"/>
          <w:shd w:val="clear" w:color="auto" w:fill="FFFFFF"/>
        </w:rPr>
        <w:t xml:space="preserve">) 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Плебеи-Граждан</w:t>
      </w:r>
      <w:proofErr w:type="gramStart"/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е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Есть некоторые права но не высшего порядка)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-написание имя Дмитрий Иванович Степанов</w:t>
      </w:r>
    </w:p>
    <w:p w:rsidR="000F4E81" w:rsidRPr="00BA4808" w:rsidRDefault="000F4E81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3) </w:t>
      </w:r>
      <w:r w:rsidR="004F6231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Вольноотпущенники </w:t>
      </w:r>
      <w:proofErr w:type="gramStart"/>
      <w:r w:rsidR="004F6231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–</w:t>
      </w:r>
      <w:r w:rsidR="00294620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л</w:t>
      </w:r>
      <w:proofErr w:type="gramEnd"/>
      <w:r w:rsidR="00294620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ица</w:t>
      </w:r>
      <w:r w:rsidR="004F6231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 называющие себя государственные и исполнительные органы при полномочиях Приставы, Полиция,</w:t>
      </w:r>
      <w:r w:rsidR="00180C71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 </w:t>
      </w:r>
      <w:r w:rsidR="004F6231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и др</w:t>
      </w:r>
      <w:r w:rsidR="004F6231" w:rsidRPr="00BA4808">
        <w:rPr>
          <w:rFonts w:asciiTheme="majorHAnsi" w:hAnsiTheme="majorHAnsi" w:cs="Arial"/>
          <w:b/>
          <w:color w:val="222222"/>
          <w:sz w:val="24"/>
          <w:szCs w:val="24"/>
          <w:shd w:val="clear" w:color="auto" w:fill="FFFFFF"/>
        </w:rPr>
        <w:t>.</w:t>
      </w:r>
      <w:r w:rsidR="00294620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-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написание имя-Степанов Дмитрий Иванович</w:t>
      </w:r>
    </w:p>
    <w:p w:rsidR="000F4E81" w:rsidRPr="00BA4808" w:rsidRDefault="000F4E81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>4)</w:t>
      </w:r>
      <w:r w:rsidR="00E50E96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Раб</w:t>
      </w:r>
      <w:proofErr w:type="gramStart"/>
      <w:r w:rsidR="00E50E96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ы-</w:t>
      </w:r>
      <w:proofErr w:type="gramEnd"/>
      <w:r w:rsidR="00E50E96" w:rsidRPr="00BA4808">
        <w:rPr>
          <w:rFonts w:asciiTheme="majorHAnsi" w:hAnsiTheme="majorHAnsi" w:cs="Arial"/>
          <w:color w:val="222222"/>
          <w:sz w:val="24"/>
          <w:szCs w:val="24"/>
          <w:u w:val="thick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Физическое лицо</w:t>
      </w:r>
      <w:r w:rsidRPr="00BA4808">
        <w:rPr>
          <w:rFonts w:asciiTheme="majorHAnsi" w:hAnsiTheme="majorHAnsi" w:cs="Arial"/>
          <w:color w:val="222222"/>
          <w:sz w:val="24"/>
          <w:szCs w:val="24"/>
          <w:u w:val="thick"/>
          <w:shd w:val="clear" w:color="auto" w:fill="FFFFFF"/>
        </w:rPr>
        <w:t xml:space="preserve"> </w:t>
      </w:r>
      <w:r w:rsidR="00E50E96" w:rsidRPr="00BA4808">
        <w:rPr>
          <w:rFonts w:asciiTheme="majorHAnsi" w:hAnsiTheme="majorHAnsi" w:cs="Arial"/>
          <w:color w:val="222222"/>
          <w:sz w:val="24"/>
          <w:szCs w:val="24"/>
          <w:u w:val="thick"/>
          <w:shd w:val="clear" w:color="auto" w:fill="FFFFFF"/>
        </w:rPr>
        <w:t>,</w:t>
      </w:r>
      <w:r w:rsidR="00E50E96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субъект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(рабы лишенные всех прав, являются вещами как неодушевлённые 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u w:val="single"/>
          <w:shd w:val="clear" w:color="auto" w:fill="FFFFFF"/>
        </w:rPr>
        <w:t>не живые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предметы</w:t>
      </w:r>
      <w:r w:rsidR="00E50E9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E50E96" w:rsidRPr="00BA4808">
        <w:rPr>
          <w:rFonts w:asciiTheme="majorHAnsi" w:hAnsiTheme="majorHAnsi" w:cs="Arial"/>
          <w:b/>
          <w:color w:val="222222"/>
          <w:sz w:val="24"/>
          <w:szCs w:val="24"/>
          <w:shd w:val="clear" w:color="auto" w:fill="FFFFFF"/>
        </w:rPr>
        <w:t>мертвые юридически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)</w:t>
      </w:r>
      <w:r w:rsidR="00B069A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- СТЕПАНОВ ДМИТРИЙ ИВАНОВИЧ</w:t>
      </w:r>
    </w:p>
    <w:p w:rsidR="000F4E81" w:rsidRPr="00BA4808" w:rsidRDefault="00294620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Украв у граждан СССР паспорта в котором был признак хоть каких то прав согласно написанию инициалов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  ,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нам выдали паспорта РФ с написанием Ф.И.О.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  <w:lang w:val="en-US"/>
        </w:rPr>
        <w:t>caps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  <w:lang w:val="en-US"/>
        </w:rPr>
        <w:t>l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  <w:lang w:val="en-US"/>
        </w:rPr>
        <w:t>ock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(</w:t>
      </w:r>
      <w:proofErr w:type="spell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Капс</w:t>
      </w:r>
      <w:proofErr w:type="spell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лок</w:t>
      </w:r>
      <w:proofErr w:type="spell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) всем заглавными буквами понизив автоматически нас в статусе с 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лишением всех гражданских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прав. Нас настойчиво приучают к названию субъект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лицо или физическое лицо превращая живых человеческих мужчин и женщин в неодушевленные предметы мертвых 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юридически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</w:p>
    <w:p w:rsidR="007F58C8" w:rsidRPr="00BA4808" w:rsidRDefault="006C00D4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Когда мы рождаемся в родильном  доме обязательно пишется что мы живорожденные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данная запись вносится в накладну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ю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как на товар)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заполняемую на ребенка где указан рост,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вес и иные данные. Так же запись о живорождении вносится в книгу актов гражданского состояния в ЗАГСЕ при выдаче свидетельства о рождении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  <w:r w:rsidR="007F58C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="007F58C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смотри 6 пункт на фото)если повезет то напишут что живорожденный или хотя бы подчеркнут. </w:t>
      </w:r>
      <w:r w:rsidR="007F58C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r w:rsidR="007F58C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не повезло-</w:t>
      </w:r>
      <w:r w:rsidR="007F58C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смотри 6 пункт на фото)</w:t>
      </w:r>
    </w:p>
    <w:p w:rsidR="00DC7484" w:rsidRDefault="007F58C8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533001"/>
            <wp:effectExtent l="0" t="0" r="3175" b="1270"/>
            <wp:docPr id="9" name="Рисунок 9" descr="http://dmitriev.rkursk.ru/files/505_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mitriev.rkursk.ru/files/505_5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484" w:rsidRDefault="00DC7484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 w:rsidRPr="00BA4808">
        <w:rPr>
          <w:rFonts w:asciiTheme="majorHAnsi" w:hAnsiTheme="majorHAnsi" w:cs="Arial"/>
          <w:b/>
          <w:color w:val="222222"/>
          <w:sz w:val="24"/>
          <w:szCs w:val="24"/>
          <w:shd w:val="clear" w:color="auto" w:fill="FFFFFF"/>
        </w:rPr>
        <w:lastRenderedPageBreak/>
        <w:t xml:space="preserve">Повезло </w:t>
      </w:r>
      <w:r w:rsidRPr="00BA4808">
        <w:rPr>
          <w:b/>
          <w:noProof/>
          <w:sz w:val="24"/>
          <w:szCs w:val="24"/>
          <w:lang w:eastAsia="ru-RU"/>
        </w:rPr>
        <w:t>живой(смотрим п.7 на фото)</w:t>
      </w:r>
      <w:r>
        <w:rPr>
          <w:noProof/>
          <w:lang w:eastAsia="ru-RU"/>
        </w:rPr>
        <w:drawing>
          <wp:inline distT="0" distB="0" distL="0" distR="0">
            <wp:extent cx="5695950" cy="4124325"/>
            <wp:effectExtent l="0" t="0" r="0" b="9525"/>
            <wp:docPr id="10" name="Рисунок 10" descr="http://wiki-sibiriada.ru/images/2/20/%D0%97%D0%B0%D0%BF%D0%B8%D1%81%D1%8C_%D0%B0%D0%BA%D1%82%D0%B0_%D0%BE_%D1%80%D0%BE%D0%B6%D0%B4%D0%B5%D0%BD%D0%B8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iki-sibiriada.ru/images/2/20/%D0%97%D0%B0%D0%BF%D0%B8%D1%81%D1%8C_%D0%B0%D0%BA%D1%82%D0%B0_%D0%BE_%D1%80%D0%BE%D0%B6%D0%B4%D0%B5%D0%BD%D0%B8%D0%B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00D4" w:rsidRPr="00B07573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Однако уже в свидетельстве о рождении не пишется что рожден мальчик или девочка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что ему принадлежит имя учрежденное его родителями</w:t>
      </w:r>
      <w:proofErr w:type="gramStart"/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а пишется что рождены инициалы Ф.И.О.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и вместо человека гражданин 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и тем самым получается что рожден не 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сам 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человек ,а наименование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 виде имени ,отчества ,фамилии гражданина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(например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Свидетельство о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рождении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Баранова Павла Григорьевича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).</w:t>
      </w:r>
      <w:r w:rsidRPr="00DC74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2E74DE" wp14:editId="1F464FFA">
            <wp:extent cx="5009586" cy="3627204"/>
            <wp:effectExtent l="0" t="0" r="635" b="0"/>
            <wp:docPr id="11" name="Рисунок 11" descr="https://www.syl.ru/misc/i/ai/219837/104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syl.ru/misc/i/ai/219837/10412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10" cy="362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0D4" w:rsidRPr="00BA4808" w:rsidRDefault="00E1222F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>Но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ами по себе инициалы уже не являются живыми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6C00D4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являются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написанными на бумаге  словами в виде имени отчества и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фамилии-персональными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данными. И с этого момента живорожденные человеческие мальчики и девочки превращаются из живых – человечков в неживые неодушевленные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инициалы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написанные на бумаге в виде имен, отчеств и фамилий.</w:t>
      </w:r>
    </w:p>
    <w:p w:rsidR="002045B9" w:rsidRPr="00BA4808" w:rsidRDefault="002045B9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А в современных Свидетельства о рождении уже даже не</w:t>
      </w:r>
      <w:r w:rsidR="00F419F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пишут что рожден гражданин, п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росто свидетельство о рождении Инициалов.</w:t>
      </w:r>
      <w:proofErr w:type="gramEnd"/>
    </w:p>
    <w:p w:rsidR="002045B9" w:rsidRPr="00B07573" w:rsidRDefault="002045B9" w:rsidP="00A14157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895725" cy="5310558"/>
            <wp:effectExtent l="0" t="0" r="0" b="4445"/>
            <wp:docPr id="12" name="Рисунок 12" descr="http://burmama.ru.images.1c-bitrix-cdn.ru/upload/medialibrary/ed4/ed4368b42800009dae65e021d240d035.jpg?140205356017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urmama.ru.images.1c-bitrix-cdn.ru/upload/medialibrary/ed4/ed4368b42800009dae65e021d240d035.jpg?14020535601753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31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2F" w:rsidRPr="00BA4808" w:rsidRDefault="00A14157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Нам с детства прививает общество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мы являемся этой неживой фикцией устраивая перекличку в детском</w:t>
      </w:r>
      <w:proofErr w:type="gramStart"/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саду,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школе,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армии ,на работе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М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ы откликаемся на свои имена</w:t>
      </w:r>
      <w:proofErr w:type="gramStart"/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думая что мы есть имя или ФИО. Например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спрашивают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: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«Кто Иванов Олег Иванович?»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-«Я» отвечает мужчина который является только лишь собственником своих Ф.И.О. </w:t>
      </w:r>
      <w:r w:rsidR="00E1222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Иванов Олег Иванович.</w:t>
      </w:r>
    </w:p>
    <w:p w:rsidR="00A14157" w:rsidRPr="00BA4808" w:rsidRDefault="00A14157" w:rsidP="00A14157">
      <w:pPr>
        <w:jc w:val="both"/>
        <w:rPr>
          <w:rFonts w:asciiTheme="majorHAnsi" w:hAnsiTheme="majorHAnsi" w:cs="Arial"/>
          <w:b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b/>
          <w:sz w:val="24"/>
          <w:szCs w:val="24"/>
          <w:shd w:val="clear" w:color="auto" w:fill="FFFFFF"/>
        </w:rPr>
        <w:t>Необходимо понять что мы не есть наши инициалы</w:t>
      </w:r>
      <w:proofErr w:type="gramStart"/>
      <w:r w:rsidRPr="00BA4808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 ,</w:t>
      </w:r>
      <w:proofErr w:type="gramEnd"/>
      <w:r w:rsidRPr="00BA4808">
        <w:rPr>
          <w:rFonts w:asciiTheme="majorHAnsi" w:hAnsiTheme="majorHAnsi" w:cs="Arial"/>
          <w:b/>
          <w:sz w:val="24"/>
          <w:szCs w:val="24"/>
          <w:shd w:val="clear" w:color="auto" w:fill="FFFFFF"/>
        </w:rPr>
        <w:t>это инициалы являются нашей интеллектуальной неимущественной собственностью мертвой и неодушевленной .</w:t>
      </w:r>
    </w:p>
    <w:p w:rsidR="00A14157" w:rsidRPr="00BA4808" w:rsidRDefault="00A14157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До тех пор пока мы определяем себя как имя или ФИО мы мертвы.</w:t>
      </w:r>
    </w:p>
    <w:p w:rsidR="00A14157" w:rsidRPr="00BA4808" w:rsidRDefault="00A14157" w:rsidP="00A14157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 xml:space="preserve">Юридически мы все пропавшие без вести мужчины и женщины когда то рожденные в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живорожденными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  родильном доме. Ни в одном документе не пишется что мы мужчина или женщина или просто человек или народ. Везде пишутся неодушевленные инициалы Ф.И.О. а они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инициалы не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могут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является живой душой проявленн</w:t>
      </w:r>
      <w:r w:rsidR="001847B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ой и рожденной в теле человека мужского или женского Рода.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1847B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И даже если в </w:t>
      </w:r>
      <w:proofErr w:type="gramStart"/>
      <w:r w:rsidR="001847B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каких то</w:t>
      </w:r>
      <w:proofErr w:type="gramEnd"/>
      <w:r w:rsidR="001847B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анкетах и требуется указать какого ты Рода, обычно пишется странное слово </w:t>
      </w:r>
      <w:r w:rsidR="001847BE" w:rsidRPr="00BA4808">
        <w:rPr>
          <w:rFonts w:asciiTheme="majorHAnsi" w:hAnsiTheme="majorHAnsi" w:cs="Arial"/>
          <w:b/>
          <w:color w:val="222222"/>
          <w:sz w:val="24"/>
          <w:szCs w:val="24"/>
          <w:shd w:val="clear" w:color="auto" w:fill="FFFFFF"/>
        </w:rPr>
        <w:t>ПОЛ</w:t>
      </w:r>
      <w:r w:rsidR="001847B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– Ж или М. </w:t>
      </w:r>
    </w:p>
    <w:p w:rsidR="001847BE" w:rsidRPr="00BA4808" w:rsidRDefault="001847BE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Нам кажется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это и так в порядке вещей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мы мужчины или женщины являющиеся человеком и доказывать это даже глупо потому как это очевидный факт, однако сегодня все обстоит совсем не так. 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Ни один нотариус не напишет,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что вы являетесь человеком, мужчиной или женщиной. Так же это не признают и в суде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тем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более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если вы подадите в доказательство паспорт, 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shd w:val="clear" w:color="auto" w:fill="FFFFFF"/>
        </w:rPr>
        <w:t>свидетельство о рождении своих инициалов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или военный билет. Ни один из этих документов не несет информации о том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вы человек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мужчина или женщина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Многие обращались в ЗАГС с просьбой выдать им копию записи о том что они живорожденные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но это информация оказалась под грифом секретно и ее категорически не выдают. Многие шли к врачам и даже в суд медэкспертизу за подтверждением нахождения себя как человека в живых и даже эту справку выдают редко и со скрипом.</w:t>
      </w:r>
    </w:p>
    <w:p w:rsidR="00EF016F" w:rsidRPr="00BA4808" w:rsidRDefault="007C1158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То бесправие которое сегодня происходит в отношении нас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–л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юдей происходит по одной лишь причине- нас не считают за живого человека имеющего права прописанные в конституции или декларации по защите прав человека. Потому когда выносят судебные решения, фабрикуют дела, избивают в полиции или на мирных митингах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лишают жилья ,приставы снимают денежные средства с карточек за якобы долги и </w:t>
      </w:r>
      <w:proofErr w:type="spell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т.д</w:t>
      </w:r>
      <w:proofErr w:type="spell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.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все это делают исключительно в отношении  наших мертвых персональных данных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F72B78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поскольку</w:t>
      </w:r>
      <w:r w:rsidR="00D83325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 живой </w:t>
      </w:r>
      <w:r w:rsidR="00F72B78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 человек </w:t>
      </w:r>
      <w:r w:rsidR="00D83325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суверенен </w:t>
      </w:r>
      <w:r w:rsidR="00F72B78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не </w:t>
      </w:r>
      <w:r w:rsidR="00D83325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подсуден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!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ведь это очень </w:t>
      </w:r>
      <w:proofErr w:type="gramStart"/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не удобно</w:t>
      </w:r>
      <w:proofErr w:type="gramEnd"/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, если каждый поймет что ни один человек не имеет право судить другого человека! Черная мантия судьи лишь на том основании черная, что это цвет траура и судят мертвого!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Мы для структур исполнительной, законодательной и судебной власти юридически мертвые субъекты или физические лица.</w:t>
      </w:r>
    </w:p>
    <w:p w:rsidR="009F1783" w:rsidRPr="00BA4808" w:rsidRDefault="00EF016F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561BD1A" wp14:editId="31A05D6C">
            <wp:extent cx="3448050" cy="3448050"/>
            <wp:effectExtent l="0" t="0" r="0" b="0"/>
            <wp:docPr id="13" name="Рисунок 13" descr="http://www.perunica.ru/uploads/posts/2016-11/1479328421_2669409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runica.ru/uploads/posts/2016-11/1479328421_2669409_8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с мертвыми юридически  бесправными рабами по статусу можно делать все что угодно: облагать налогами собирая дань,</w:t>
      </w:r>
      <w:r w:rsidR="00D83325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0D501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осуждать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долбанув молотком, заткнуть рот рабу на суде, </w:t>
      </w:r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унижать, избивать,</w:t>
      </w:r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сажать в тюрьму или на принудительное лечение в псих. диспансер,</w:t>
      </w:r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потрошить на органы, уничтожать любыми способами включая </w:t>
      </w:r>
      <w:proofErr w:type="spellStart"/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гмо</w:t>
      </w:r>
      <w:proofErr w:type="spellEnd"/>
      <w:proofErr w:type="gramStart"/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фармакологию</w:t>
      </w:r>
      <w:r w:rsidR="007C115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прививки</w:t>
      </w:r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. Рабов можно и нужно кормить отбросами, использовать их труд и вознаграждать подачками в виде минимального прожиточного минимума, унизительных пенсий, зарплат за </w:t>
      </w:r>
      <w:proofErr w:type="spellStart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РАБоту</w:t>
      </w:r>
      <w:proofErr w:type="spellEnd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У раба можно и нужно брать ежемесячную оплат</w:t>
      </w:r>
      <w:proofErr w:type="gramStart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-</w:t>
      </w:r>
      <w:proofErr w:type="gramEnd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налог за то жилье которое он уже себе купил за кровно </w:t>
      </w:r>
      <w:proofErr w:type="spellStart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заРАБотаные</w:t>
      </w:r>
      <w:proofErr w:type="spellEnd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взимать плату по ЖКХ потому как эти блага цивилизации принадлежат частным компаниям человекам –патрициям и они имея в собственности ресурсы страны с барского плеча нам продают как рабам то</w:t>
      </w:r>
      <w:r w:rsidR="000D501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нам не принадлежит. Рабам положено платить за дороги по которым они ездят</w:t>
      </w:r>
      <w:proofErr w:type="gramStart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возможно скоро и за то что они по ним ходят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Н</w:t>
      </w:r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у и конечно рабы </w:t>
      </w:r>
      <w:proofErr w:type="gramStart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–ф</w:t>
      </w:r>
      <w:proofErr w:type="gramEnd"/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изические лица должны знать свое место и понимать что если согласно конституции РФ народ является единственным 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источником</w:t>
      </w:r>
      <w:r w:rsidR="005064C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власти 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,то речь здесь идет о народе в виде ж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ивых человеческих мужчин и женщин</w:t>
      </w:r>
      <w:r w:rsidR="000D501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-патрициях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не о мёртвых юридич</w:t>
      </w:r>
      <w:r w:rsidR="000D501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ески физических лицах – субъектах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 виде персональных данных ФИО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которые родились в день актовой записи в дату указанную свидетельстве о рождении инициалов или  ФИО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Тут уместно было бы поднять и вопрос надвигающейся </w:t>
      </w:r>
      <w:proofErr w:type="spellStart"/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чипизации</w:t>
      </w:r>
      <w:proofErr w:type="spellEnd"/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закону о сборе биометрических данных физических лиц </w:t>
      </w:r>
      <w:proofErr w:type="gramStart"/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–р</w:t>
      </w:r>
      <w:proofErr w:type="gramEnd"/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абов. Возмущаться бессмысленно, бессмысленно и галдеть как стаду рабов или устраивать митинги</w:t>
      </w:r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писать петиции и подписываться в них как рабы с указанием ФИО или еще лучше паспортных данных подтверждающих статус раба, поскольку взбунтовавшихся рабов моментально усмирят полицейскими дубинками</w:t>
      </w:r>
      <w:proofErr w:type="gramStart"/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слезоточивым газом, сфабрикованными делами по 282 статье или </w:t>
      </w:r>
      <w:proofErr w:type="spellStart"/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дуркой</w:t>
      </w:r>
      <w:proofErr w:type="spellEnd"/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по причине того что раб совсем с ума сошел</w:t>
      </w:r>
      <w:r w:rsidR="00BF1B1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-</w:t>
      </w:r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посмел считать себя живым человеком-патрицием</w:t>
      </w:r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мужчиной или женщиной</w:t>
      </w:r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. 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Согласно международному торговому кодексу любому товару, а раб это тоже товар к тому </w:t>
      </w:r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же 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являющийся 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>неодушевленными инициалами в виде ФИО</w:t>
      </w:r>
      <w:r w:rsidR="0041303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положен штрих код или чип для его учета и прохождения при оплате на кассе. </w:t>
      </w:r>
    </w:p>
    <w:p w:rsidR="009F1783" w:rsidRDefault="009F1783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F4FF90C" wp14:editId="3A12496E">
            <wp:extent cx="3608673" cy="2257425"/>
            <wp:effectExtent l="0" t="0" r="0" b="0"/>
            <wp:docPr id="5" name="Рисунок 5" descr="http://ic.pics.livejournal.com/yanlaros/67559988/440720/44072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yanlaros/67559988/440720/440720_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36" cy="226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231" w:rsidRPr="00BA4808" w:rsidRDefault="009F1783" w:rsidP="00BF1B1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7573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A740F6" wp14:editId="6473CD78">
            <wp:extent cx="5095875" cy="3962400"/>
            <wp:effectExtent l="0" t="0" r="9525" b="0"/>
            <wp:docPr id="4" name="Рисунок 4" descr="https://www.psqh.com/images/stories/mayjun13/connec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sqh.com/images/stories/mayjun13/connected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573">
        <w:rPr>
          <w:rFonts w:asciiTheme="majorHAnsi" w:hAnsiTheme="majorHAnsi" w:cs="Arial"/>
          <w:color w:val="222222"/>
          <w:shd w:val="clear" w:color="auto" w:fill="FFFFFF"/>
        </w:rPr>
        <w:t xml:space="preserve"> </w:t>
      </w:r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Помните в магазине</w:t>
      </w:r>
      <w:proofErr w:type="gramStart"/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224DDF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когда вы берете товар без наклеенной бирки с штрих кодом его невозможно оплатить на кассе ? </w:t>
      </w:r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А </w:t>
      </w:r>
      <w:proofErr w:type="gramStart"/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современным-патрициям</w:t>
      </w:r>
      <w:proofErr w:type="gramEnd"/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так необходимо торговать по крупному и главное что бы законно, вот они  и торопятся на всех рабов нацепить ценник, штрих</w:t>
      </w:r>
      <w:r w:rsidR="00BF1B1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код, чип. К тому же окончательно превратив нас в товар мы уже не будем им мешать свободно торговать </w:t>
      </w:r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нашей </w:t>
      </w:r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землей</w:t>
      </w:r>
      <w:proofErr w:type="gramStart"/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территориями, и нами самими. А если кто 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то </w:t>
      </w:r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из товара под названием «Физическое лицо» посмеет возмущаться ему отключат доступ к электронным деньгам</w:t>
      </w:r>
      <w:r w:rsidR="00BF1B1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(наличные тогда уже из оборота 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изымут</w:t>
      </w:r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)</w:t>
      </w:r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ну и вполне имеют право устранить физически</w:t>
      </w:r>
      <w:r w:rsidR="00BF1B1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воздействуя через </w:t>
      </w:r>
      <w:proofErr w:type="gramStart"/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чип</w:t>
      </w:r>
      <w:proofErr w:type="gramEnd"/>
      <w:r w:rsidR="008E300E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на сознание вырубив его вместе с телом или внушив те мысли которые им нужно. </w:t>
      </w:r>
      <w:r w:rsidR="004F6231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Либо согласно </w:t>
      </w:r>
      <w:hyperlink r:id="rId15" w:history="1">
        <w:r w:rsidR="004F6231" w:rsidRPr="00BA4808">
          <w:rPr>
            <w:rFonts w:ascii="Arial" w:eastAsia="Times New Roman" w:hAnsi="Arial" w:cs="Arial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t xml:space="preserve">Федеральному  закону от 21.11.2011 N 323-ФЗ (ред. от 29.12.2017) "Об основах охраны здоровья граждан в Российской Федерации" </w:t>
        </w:r>
        <w:r w:rsidR="004F6231" w:rsidRPr="00BA4808">
          <w:rPr>
            <w:rFonts w:ascii="Arial" w:eastAsia="Times New Roman" w:hAnsi="Arial" w:cs="Arial"/>
            <w:b/>
            <w:bCs/>
            <w:sz w:val="24"/>
            <w:szCs w:val="24"/>
            <w:u w:val="single"/>
            <w:shd w:val="clear" w:color="auto" w:fill="FFFFFF"/>
            <w:lang w:eastAsia="ru-RU"/>
          </w:rPr>
          <w:lastRenderedPageBreak/>
          <w:t>(с изм. и доп., вступ. в силу с 06.03.2018)</w:t>
        </w:r>
      </w:hyperlink>
      <w:bookmarkStart w:id="0" w:name="dst100493"/>
      <w:bookmarkEnd w:id="0"/>
      <w:r w:rsidR="004F6231" w:rsidRPr="00BA4808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>Статья 47. Донорство органов и тканей человека и их трансплантация (пересадка</w:t>
      </w:r>
      <w:proofErr w:type="gramStart"/>
      <w:r w:rsidR="004F6231" w:rsidRPr="00BA4808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lang w:eastAsia="ru-RU"/>
        </w:rPr>
        <w:t>)</w:t>
      </w:r>
      <w:r w:rsidR="004F6231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</w:t>
      </w:r>
      <w:proofErr w:type="gramEnd"/>
      <w:r w:rsidR="004F6231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устить на органы или еду ведь что бы этого не сделали необходим письменный отказ, а у нас в больницах и поликлиниках собирают исключительно Информированное согласие на все ,указывая в этих согласиях именно на этот закон ,правда утаивая от рабов состав ст.47 .</w:t>
      </w:r>
    </w:p>
    <w:p w:rsidR="004F6231" w:rsidRPr="00BA4808" w:rsidRDefault="004F6231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noProof/>
          <w:sz w:val="24"/>
          <w:szCs w:val="24"/>
          <w:lang w:eastAsia="ru-RU"/>
        </w:rPr>
        <w:drawing>
          <wp:inline distT="0" distB="0" distL="0" distR="0" wp14:anchorId="690460C7" wp14:editId="6801A4A2">
            <wp:extent cx="3219450" cy="2231576"/>
            <wp:effectExtent l="0" t="0" r="0" b="0"/>
            <wp:docPr id="8" name="Рисунок 8" descr="http://i.otzovik.com/2015/11/03/2570193/img/87119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otzovik.com/2015/11/03/2570193/img/87119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734" cy="22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16" w:rsidRPr="00BA4808" w:rsidRDefault="008E300E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Сегодня у нас есть последний шанс предотвратить</w:t>
      </w:r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это преступление против нас </w:t>
      </w:r>
      <w:proofErr w:type="gramStart"/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–о</w:t>
      </w:r>
      <w:proofErr w:type="gramEnd"/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бманутого человечества, которое обманным путем превратили в неодушевленный мертвый субъект в инициалы в виде физического лица. Во всех </w:t>
      </w:r>
      <w:proofErr w:type="gramStart"/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реестрах</w:t>
      </w:r>
      <w:proofErr w:type="gramEnd"/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так называемых физических лиц рядом с днем нашего рождения указана тут же и дата смерти </w:t>
      </w:r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от 31.12.1899. </w:t>
      </w:r>
    </w:p>
    <w:p w:rsidR="00DB5167" w:rsidRPr="00BA4808" w:rsidRDefault="00BF1B16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noProof/>
          <w:sz w:val="24"/>
          <w:szCs w:val="24"/>
          <w:lang w:eastAsia="ru-RU"/>
        </w:rPr>
        <w:drawing>
          <wp:inline distT="0" distB="0" distL="0" distR="0" wp14:anchorId="19BC1DB3" wp14:editId="60CC20BC">
            <wp:extent cx="6097905" cy="3657600"/>
            <wp:effectExtent l="0" t="0" r="0" b="0"/>
            <wp:docPr id="14" name="Рисунок 14" descr="https://pp.userapi.com/c841331/v841331704/712a8/Am6tF-3Am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41331/v841331704/712a8/Am6tF-3Amy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9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Данная дата имеет перевод в виде системного ноля в компьютерной системе или обнуления каждого до уровня не живого, а мертвого юридически. Обнуление звания живого  человека до мертвого предмета или субъекта.  </w:t>
      </w:r>
      <w:r w:rsidR="00DB5167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267C09" w:rsidRPr="00BA4808" w:rsidRDefault="00267C09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 xml:space="preserve">Во всех реестрах физических лиц выпадает эта злосчастная дата и те бухгалтера и операторы которые это видят думают что это некая системная ошибка ,не понимают что это страшная закономерность, которую просто так кликом мышки не </w:t>
      </w:r>
      <w:proofErr w:type="spellStart"/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не</w:t>
      </w:r>
      <w:proofErr w:type="spellEnd"/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устранить.</w:t>
      </w:r>
    </w:p>
    <w:p w:rsidR="00267C09" w:rsidRPr="00BA4808" w:rsidRDefault="00267C09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Расширьте изображения этих снимков или 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поищите сами на сайтах в </w:t>
      </w:r>
      <w:proofErr w:type="gram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живую</w:t>
      </w:r>
      <w:proofErr w:type="gramEnd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Я не заставляю вас верить мне</w:t>
      </w:r>
      <w:proofErr w:type="gram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обязательно все проверяйте лично.</w:t>
      </w: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https://pp.userapi.com/c841023/v841023763/6821f/UUr2KNaap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41023/v841023763/6821f/UUr2KNaapKU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16" w:rsidRDefault="00BF1B16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0" t="0" r="3175" b="1905"/>
            <wp:docPr id="15" name="Рисунок 15" descr="https://pp.userapi.com/c830308/v830308532/71fbd/xEyUA6Xvm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30308/v830308532/71fbd/xEyUA6XvmC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16" w:rsidRDefault="00BF1B16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https://pp.userapi.com/c840736/v840736532/53831/z3IPObh59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0736/v840736532/53831/z3IPObh59j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https://pp.userapi.com/c841433/v841433763/64be7/BpQVH1SiT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1433/v841433763/64be7/BpQVH1SiTl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267C09" w:rsidRDefault="00267C09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BF1B16" w:rsidRPr="00BA4808" w:rsidRDefault="00BF1B16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Как мы помним в церквях тоже все рабы, это отдельная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тема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которая зацепит религию некоторых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но просто осознайте весь масштаб и давность происходящего.</w:t>
      </w:r>
    </w:p>
    <w:p w:rsidR="00BF1B16" w:rsidRDefault="00BF1B16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pp.userapi.com/c830309/v830309763/79aa4/g-ntjqvWf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30309/v830309763/79aa4/g-ntjqvWfV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16" w:rsidRPr="00BA4808" w:rsidRDefault="00BF1B16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И не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думайте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это происходит только в РФ</w:t>
      </w:r>
    </w:p>
    <w:p w:rsidR="00BF1B16" w:rsidRDefault="00BF1B16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9767" cy="3562227"/>
            <wp:effectExtent l="0" t="0" r="0" b="635"/>
            <wp:docPr id="18" name="Рисунок 18" descr="https://pp.userapi.com/c840738/v840738763/5104c/I5pBgEMzs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0738/v840738763/5104c/I5pBgEMzsJ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30" cy="35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A3" w:rsidRPr="00B07573" w:rsidRDefault="004E72A3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4456015"/>
            <wp:effectExtent l="0" t="0" r="3175" b="1905"/>
            <wp:docPr id="19" name="Рисунок 19" descr="https://pp.userapi.com/c824410/v824410763/b0ecf/huuZF6taZ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24410/v824410763/b0ecf/huuZF6taZSM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0E" w:rsidRPr="00BA4808" w:rsidRDefault="00DB5167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Однако помним –</w:t>
      </w:r>
      <w:r w:rsidR="004F6231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«Молчание знак согласия» поэтому если вы молчите, 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значит автоматически согласны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на то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вы </w:t>
      </w:r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мертвый 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раб, ФИО,</w:t>
      </w:r>
      <w:r w:rsidR="00B7097D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субъект или физическое лицо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никого не волнует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этой информации вы не знали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ведь доступна она исключительно Человеку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с чем я вас и поздравляю! Узнав эту информацию вы 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>поняли что вы Человек и молчать о том что вы узнали об этом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опасно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так же как и опасно это обнародовать в одиночку</w:t>
      </w:r>
      <w:proofErr w:type="gramStart"/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!</w:t>
      </w:r>
      <w:proofErr w:type="gramEnd"/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Собирайтесь в сообщества, делайте свои реестры,  тогда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прежде чем нас </w:t>
      </w:r>
      <w:proofErr w:type="spell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прочипируют</w:t>
      </w:r>
      <w:proofErr w:type="spell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или нанесут на нас штрих код как на товар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потому как товару так положено в магазине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proofErr w:type="gramEnd"/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 нас есть шанс избежать этой гибельной участи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.П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омним в единстве наша сила! Так же помним все те кто вам пытается </w:t>
      </w:r>
      <w:proofErr w:type="spell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втюхать</w:t>
      </w:r>
      <w:proofErr w:type="spellEnd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пасПорт</w:t>
      </w:r>
      <w:proofErr w:type="spellEnd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СССР или </w:t>
      </w:r>
      <w:proofErr w:type="spell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пасПОРТ</w:t>
      </w:r>
      <w:proofErr w:type="spellEnd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Аборигена Коренных народов Руси</w:t>
      </w:r>
      <w:proofErr w:type="gram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паспорт РФ или еще какие либо </w:t>
      </w:r>
      <w:proofErr w:type="spellStart"/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пасПОРТ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а</w:t>
      </w:r>
      <w:proofErr w:type="spellEnd"/>
      <w:r w:rsidR="00B7097D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,  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всего лишь переводит вас  рабов от одного хозяина к другому где вас совершенно легко и просто можно продать в составе траста РФ в траст СССР ,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или из траста Коренных народов Руси в траст</w:t>
      </w:r>
      <w:r w:rsidR="004E73E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Российская </w:t>
      </w:r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Империя .Думаете в этих трастах вы найдете спасение? Некоторые из них в открытую пишут о том что следуют Римскому праву</w:t>
      </w:r>
      <w:proofErr w:type="gramStart"/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например указано в Уставе Коренных народов Руси, и хотя это достаточно свежий траст-древнее Римское право там фигурирует в открытую, и те кто оказался в реестре этих так сказать аборигенов –рабов находящихся в иллюзии выхода из </w:t>
      </w:r>
      <w:proofErr w:type="spellStart"/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РФовской</w:t>
      </w:r>
      <w:proofErr w:type="spellEnd"/>
      <w:r w:rsidR="0010264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зависимости, плавно так перетекут в рабовладение тех кому этот траст принадлежит сейчас или будет продан в дальнейшем.</w:t>
      </w:r>
    </w:p>
    <w:p w:rsidR="00102646" w:rsidRPr="00BA4808" w:rsidRDefault="00102646" w:rsidP="00B07573">
      <w:pPr>
        <w:jc w:val="both"/>
        <w:rPr>
          <w:rFonts w:ascii="Georgia" w:eastAsia="Times New Roman" w:hAnsi="Georgia" w:cs="Times New Roman"/>
          <w:color w:val="000000"/>
          <w:kern w:val="36"/>
          <w:sz w:val="24"/>
          <w:szCs w:val="24"/>
          <w:highlight w:val="yellow"/>
          <w:lang w:eastAsia="ru-RU"/>
        </w:rPr>
      </w:pPr>
    </w:p>
    <w:p w:rsidR="00102646" w:rsidRPr="00BA4808" w:rsidRDefault="00102646" w:rsidP="00B07573">
      <w:pPr>
        <w:jc w:val="both"/>
        <w:rPr>
          <w:rFonts w:ascii="Georgia" w:eastAsia="Times New Roman" w:hAnsi="Georgia" w:cs="Times New Roman"/>
          <w:color w:val="000000"/>
          <w:kern w:val="36"/>
          <w:sz w:val="24"/>
          <w:szCs w:val="24"/>
          <w:highlight w:val="yellow"/>
          <w:lang w:eastAsia="ru-RU"/>
        </w:rPr>
      </w:pPr>
    </w:p>
    <w:p w:rsidR="00F40A85" w:rsidRPr="00BA4808" w:rsidRDefault="00F40A85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="Georgia" w:eastAsia="Times New Roman" w:hAnsi="Georgia" w:cs="Times New Roman"/>
          <w:color w:val="000000"/>
          <w:kern w:val="36"/>
          <w:sz w:val="24"/>
          <w:szCs w:val="24"/>
          <w:highlight w:val="yellow"/>
          <w:lang w:eastAsia="ru-RU"/>
        </w:rPr>
        <w:t>Пас</w:t>
      </w:r>
      <w:r w:rsidRPr="00BA4808">
        <w:rPr>
          <w:b/>
          <w:sz w:val="24"/>
          <w:szCs w:val="24"/>
          <w:highlight w:val="yellow"/>
        </w:rPr>
        <w:t xml:space="preserve"> Порт</w:t>
      </w:r>
    </w:p>
    <w:p w:rsidR="00F40A85" w:rsidRPr="00BA4808" w:rsidRDefault="00F40A85" w:rsidP="00102646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24"/>
          <w:szCs w:val="24"/>
          <w:lang w:eastAsia="ru-RU"/>
        </w:rPr>
      </w:pPr>
      <w:r w:rsidRPr="00BA4808">
        <w:rPr>
          <w:rFonts w:ascii="Georgia" w:eastAsia="Times New Roman" w:hAnsi="Georgia" w:cs="Times New Roman"/>
          <w:color w:val="000000"/>
          <w:kern w:val="36"/>
          <w:sz w:val="24"/>
          <w:szCs w:val="24"/>
          <w:highlight w:val="yellow"/>
          <w:lang w:eastAsia="ru-RU"/>
        </w:rPr>
        <w:t>Пас</w:t>
      </w:r>
    </w:p>
    <w:p w:rsidR="00F40A85" w:rsidRPr="00BA4808" w:rsidRDefault="00F40A85" w:rsidP="00F40A85">
      <w:pPr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A4808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Пас</w:t>
      </w: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(от </w:t>
      </w:r>
      <w:hyperlink r:id="rId25" w:tooltip="Французский язык" w:history="1">
        <w:r w:rsidRPr="00BA4808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фр.</w:t>
        </w:r>
      </w:hyperlink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</w:t>
      </w:r>
      <w:r w:rsidRPr="00BA4808">
        <w:rPr>
          <w:rFonts w:ascii="Arial" w:eastAsia="Times New Roman" w:hAnsi="Arial" w:cs="Arial"/>
          <w:i/>
          <w:iCs/>
          <w:color w:val="222222"/>
          <w:sz w:val="24"/>
          <w:szCs w:val="24"/>
          <w:lang w:val="fr-FR" w:eastAsia="ru-RU"/>
        </w:rPr>
        <w:t>passer</w:t>
      </w: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«идти») — передача ход</w:t>
      </w:r>
      <w:proofErr w:type="gramStart"/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а</w:t>
      </w: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(</w:t>
      </w:r>
      <w:proofErr w:type="gramEnd"/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раба)</w:t>
      </w: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в различных играх. В карточных и настольных играх означает пропуск хода:</w:t>
      </w:r>
    </w:p>
    <w:p w:rsidR="00F40A85" w:rsidRPr="00BA4808" w:rsidRDefault="00F40A85" w:rsidP="00F40A85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hyperlink r:id="rId26" w:anchor="П" w:tooltip="Словарь бриджа" w:history="1">
        <w:r w:rsidRPr="00BA4808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Пас (бридж)</w:t>
        </w:r>
      </w:hyperlink>
    </w:p>
    <w:p w:rsidR="00F40A85" w:rsidRPr="00BA4808" w:rsidRDefault="00F40A85" w:rsidP="00F40A85">
      <w:pPr>
        <w:numPr>
          <w:ilvl w:val="0"/>
          <w:numId w:val="2"/>
        </w:numPr>
        <w:spacing w:before="100" w:beforeAutospacing="1" w:after="24" w:line="240" w:lineRule="auto"/>
        <w:ind w:left="384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hyperlink r:id="rId27" w:tooltip="Деловые шахматы" w:history="1">
        <w:r w:rsidRPr="00BA4808">
          <w:rPr>
            <w:rFonts w:ascii="Arial" w:eastAsia="Times New Roman" w:hAnsi="Arial" w:cs="Arial"/>
            <w:color w:val="0B0080"/>
            <w:sz w:val="24"/>
            <w:szCs w:val="24"/>
            <w:u w:val="single"/>
            <w:lang w:eastAsia="ru-RU"/>
          </w:rPr>
          <w:t>Пас (деловые шахматы)</w:t>
        </w:r>
      </w:hyperlink>
    </w:p>
    <w:p w:rsidR="00F40A85" w:rsidRPr="00BA4808" w:rsidRDefault="00F40A85" w:rsidP="00F40A85">
      <w:pPr>
        <w:spacing w:before="120" w:after="120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 спортивных играх означает передач</w:t>
      </w:r>
      <w:proofErr w:type="gramStart"/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у</w:t>
      </w: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(</w:t>
      </w:r>
      <w:proofErr w:type="gramEnd"/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раба)</w:t>
      </w:r>
      <w:r w:rsidRPr="00BA4808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мяча или шайбы своему коллеге по команде:</w:t>
      </w:r>
    </w:p>
    <w:p w:rsidR="00F40A85" w:rsidRPr="00BA4808" w:rsidRDefault="00F40A85" w:rsidP="00F40A85">
      <w:pPr>
        <w:rPr>
          <w:sz w:val="24"/>
          <w:szCs w:val="24"/>
        </w:rPr>
      </w:pPr>
      <w:r w:rsidRPr="00BA4808">
        <w:rPr>
          <w:sz w:val="24"/>
          <w:szCs w:val="24"/>
        </w:rPr>
        <w:t>Пас</w:t>
      </w:r>
    </w:p>
    <w:p w:rsidR="00F40A85" w:rsidRPr="00BA4808" w:rsidRDefault="00F40A85" w:rsidP="00F40A85">
      <w:pPr>
        <w:rPr>
          <w:sz w:val="24"/>
          <w:szCs w:val="24"/>
        </w:rPr>
      </w:pPr>
      <w:r w:rsidRPr="00BA4808">
        <w:rPr>
          <w:sz w:val="24"/>
          <w:szCs w:val="24"/>
        </w:rPr>
        <w:t xml:space="preserve">Пас (от фр. </w:t>
      </w:r>
      <w:proofErr w:type="spellStart"/>
      <w:r w:rsidRPr="00BA4808">
        <w:rPr>
          <w:sz w:val="24"/>
          <w:szCs w:val="24"/>
        </w:rPr>
        <w:t>passer</w:t>
      </w:r>
      <w:proofErr w:type="spellEnd"/>
      <w:r w:rsidRPr="00BA4808">
        <w:rPr>
          <w:sz w:val="24"/>
          <w:szCs w:val="24"/>
        </w:rPr>
        <w:t xml:space="preserve"> «идти») — передача хода в различных играх. В карточных и настольных играх означает пропуск хода: Пас (бридж). Пас (деловые шахматы). В спортивных играх означает передачу мяча или шайбы своему коллеге по команде...</w:t>
      </w:r>
    </w:p>
    <w:p w:rsidR="00F40A85" w:rsidRPr="00BA4808" w:rsidRDefault="00F40A85" w:rsidP="00F40A85">
      <w:pPr>
        <w:rPr>
          <w:sz w:val="24"/>
          <w:szCs w:val="24"/>
        </w:rPr>
      </w:pPr>
      <w:r w:rsidRPr="00BA4808">
        <w:rPr>
          <w:sz w:val="24"/>
          <w:szCs w:val="24"/>
        </w:rPr>
        <w:t>Пас — Википедия</w:t>
      </w:r>
    </w:p>
    <w:p w:rsidR="00F40A85" w:rsidRPr="00BA4808" w:rsidRDefault="00F40A85" w:rsidP="00F40A85">
      <w:pPr>
        <w:rPr>
          <w:b/>
          <w:sz w:val="24"/>
          <w:szCs w:val="24"/>
        </w:rPr>
      </w:pPr>
      <w:r w:rsidRPr="00BA4808">
        <w:rPr>
          <w:b/>
          <w:sz w:val="24"/>
          <w:szCs w:val="24"/>
          <w:highlight w:val="yellow"/>
        </w:rPr>
        <w:t>Порт</w:t>
      </w:r>
    </w:p>
    <w:p w:rsidR="00F40A85" w:rsidRPr="00BA4808" w:rsidRDefault="00F40A85" w:rsidP="00F40A85">
      <w:pPr>
        <w:rPr>
          <w:sz w:val="24"/>
          <w:szCs w:val="24"/>
        </w:rPr>
      </w:pPr>
      <w:r w:rsidRPr="00BA4808">
        <w:rPr>
          <w:sz w:val="24"/>
          <w:szCs w:val="24"/>
        </w:rPr>
        <w:t>Морской порт Шанхая</w:t>
      </w:r>
    </w:p>
    <w:p w:rsidR="00F40A85" w:rsidRPr="00BA4808" w:rsidRDefault="00F40A85" w:rsidP="00F40A85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>У этого термина существуют и другие значения, см. Порт (значения).</w:t>
      </w:r>
    </w:p>
    <w:p w:rsidR="00F40A85" w:rsidRPr="00BA4808" w:rsidRDefault="00F40A85" w:rsidP="00F40A85">
      <w:pPr>
        <w:jc w:val="both"/>
        <w:rPr>
          <w:sz w:val="24"/>
          <w:szCs w:val="24"/>
        </w:rPr>
      </w:pPr>
      <w:proofErr w:type="gramStart"/>
      <w:r w:rsidRPr="00BA4808">
        <w:rPr>
          <w:sz w:val="24"/>
          <w:szCs w:val="24"/>
          <w:highlight w:val="yellow"/>
        </w:rPr>
        <w:t xml:space="preserve">Порт (лат. </w:t>
      </w:r>
      <w:proofErr w:type="spellStart"/>
      <w:r w:rsidRPr="00BA4808">
        <w:rPr>
          <w:sz w:val="24"/>
          <w:szCs w:val="24"/>
          <w:highlight w:val="yellow"/>
        </w:rPr>
        <w:t>portus</w:t>
      </w:r>
      <w:proofErr w:type="spellEnd"/>
      <w:r w:rsidRPr="00BA4808">
        <w:rPr>
          <w:sz w:val="24"/>
          <w:szCs w:val="24"/>
          <w:highlight w:val="yellow"/>
        </w:rPr>
        <w:t xml:space="preserve"> — гавань, пристань) —</w:t>
      </w:r>
      <w:r w:rsidRPr="00BA4808">
        <w:rPr>
          <w:sz w:val="24"/>
          <w:szCs w:val="24"/>
        </w:rPr>
        <w:t xml:space="preserve"> место, расположенное вблизи берега моря или реки, устроенное для стоянки кораблей и судов, имеющее комплекс специальных сооружений для их обслуживания: причалы, вокзалы, краны, склады, терминалы, </w:t>
      </w:r>
      <w:r w:rsidRPr="00BA4808">
        <w:rPr>
          <w:sz w:val="24"/>
          <w:szCs w:val="24"/>
        </w:rPr>
        <w:lastRenderedPageBreak/>
        <w:t>вспомогательный транспорт и т. д. В порту может быть несколько причалов, оборудованных для причаливания судов, посадки и высадки пассажиров, погрузки и выгрузки грузов, заправки топливом и др. работ.</w:t>
      </w:r>
      <w:proofErr w:type="gramEnd"/>
    </w:p>
    <w:p w:rsidR="00F40A85" w:rsidRPr="00BA4808" w:rsidRDefault="00F40A85" w:rsidP="00F40A85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 xml:space="preserve">Порты бывают морские, речные, пассажирские, торговые, рыбные и т. п., место нахождение порта не всегда бывает идентично его названию </w:t>
      </w:r>
      <w:proofErr w:type="gramStart"/>
      <w:r w:rsidRPr="00BA4808">
        <w:rPr>
          <w:sz w:val="24"/>
          <w:szCs w:val="24"/>
        </w:rPr>
        <w:t>и</w:t>
      </w:r>
      <w:proofErr w:type="gramEnd"/>
      <w:r w:rsidRPr="00BA4808">
        <w:rPr>
          <w:sz w:val="24"/>
          <w:szCs w:val="24"/>
        </w:rPr>
        <w:t xml:space="preserve"> к примеру морской порт не всегда бывает на побережье моря или океана, он может быть и на берегу рек, заливов. Для обслуживания пассажиров используются морские и речные вокзалы. Для технического обслуживания и ремонта судов используются сухие и плавучие доки. В международных портах имеются обособленные места — карантины для изоляции прибывших судов в целях предотвращения распространения инфекций.</w:t>
      </w:r>
    </w:p>
    <w:p w:rsidR="00F40A85" w:rsidRPr="00BA4808" w:rsidRDefault="00F40A85" w:rsidP="00F40A85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>Порты обычно устраивают в бухтах или гаванях, акватория которых защищена от волн естественными выступами берегов или искусственным оградительным сооружением — молом. Порты устраивают также в устьях рек. Вход в порт, как правило, обозначают маяками.</w:t>
      </w:r>
    </w:p>
    <w:p w:rsidR="00F40A85" w:rsidRPr="00BA4808" w:rsidRDefault="00F40A85" w:rsidP="00F40A85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>Порты для военных кораблей называют военно-морскими базами.</w:t>
      </w:r>
    </w:p>
    <w:p w:rsidR="00F40A85" w:rsidRPr="00BA4808" w:rsidRDefault="00F40A85" w:rsidP="00F40A85">
      <w:pPr>
        <w:jc w:val="both"/>
        <w:rPr>
          <w:b/>
          <w:sz w:val="24"/>
          <w:szCs w:val="24"/>
          <w:u w:val="thick"/>
        </w:rPr>
      </w:pPr>
      <w:r w:rsidRPr="00BA4808">
        <w:rPr>
          <w:b/>
          <w:sz w:val="24"/>
          <w:szCs w:val="24"/>
          <w:u w:val="thick"/>
        </w:rPr>
        <w:t>Сухопутный порт согласно документу ООН от 2006 года означает объект, в котором происходит сосредоточение и распределение товаров, функции которого аналогичны морскому порту[1].</w:t>
      </w:r>
    </w:p>
    <w:p w:rsidR="00F40A85" w:rsidRPr="00BA4808" w:rsidRDefault="00F40A85" w:rsidP="00F40A85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 xml:space="preserve">При чем здесь ПОРТ сейчас поясню. Кроме Римского </w:t>
      </w:r>
      <w:proofErr w:type="gramStart"/>
      <w:r w:rsidRPr="00BA4808">
        <w:rPr>
          <w:sz w:val="24"/>
          <w:szCs w:val="24"/>
        </w:rPr>
        <w:t>права</w:t>
      </w:r>
      <w:proofErr w:type="gramEnd"/>
      <w:r w:rsidRPr="00BA4808">
        <w:rPr>
          <w:sz w:val="24"/>
          <w:szCs w:val="24"/>
        </w:rPr>
        <w:t xml:space="preserve"> которое действует до сих пор, так же фигурирует</w:t>
      </w:r>
      <w:r w:rsidR="00BF5BF6" w:rsidRPr="00BA4808">
        <w:rPr>
          <w:sz w:val="24"/>
          <w:szCs w:val="24"/>
        </w:rPr>
        <w:t xml:space="preserve"> и действует</w:t>
      </w:r>
      <w:r w:rsidRPr="00BA4808">
        <w:rPr>
          <w:sz w:val="24"/>
          <w:szCs w:val="24"/>
        </w:rPr>
        <w:t xml:space="preserve"> международное Морское и Адмиралтейское право. Каждый из нас вырос во чреве матери ,находясь в </w:t>
      </w:r>
      <w:r w:rsidR="00BF5BF6" w:rsidRPr="00BA4808">
        <w:rPr>
          <w:sz w:val="24"/>
          <w:szCs w:val="24"/>
        </w:rPr>
        <w:t xml:space="preserve">околоплодных водах как в </w:t>
      </w:r>
      <w:proofErr w:type="spellStart"/>
      <w:r w:rsidR="00BF5BF6" w:rsidRPr="00BA4808">
        <w:rPr>
          <w:sz w:val="24"/>
          <w:szCs w:val="24"/>
        </w:rPr>
        <w:t>море</w:t>
      </w:r>
      <w:proofErr w:type="gramStart"/>
      <w:r w:rsidRPr="00BA4808">
        <w:rPr>
          <w:sz w:val="24"/>
          <w:szCs w:val="24"/>
        </w:rPr>
        <w:t>.В</w:t>
      </w:r>
      <w:proofErr w:type="gramEnd"/>
      <w:r w:rsidRPr="00BA4808">
        <w:rPr>
          <w:sz w:val="24"/>
          <w:szCs w:val="24"/>
        </w:rPr>
        <w:t>ыйдя</w:t>
      </w:r>
      <w:proofErr w:type="spellEnd"/>
      <w:r w:rsidRPr="00BA4808">
        <w:rPr>
          <w:sz w:val="24"/>
          <w:szCs w:val="24"/>
        </w:rPr>
        <w:t xml:space="preserve"> из околоплодных вод матери мы пристаем к пристани или гавани какого то государства , ну и собственно оказываемся в ПОРТУ .</w:t>
      </w:r>
      <w:proofErr w:type="spellStart"/>
      <w:r w:rsidRPr="00BA4808">
        <w:rPr>
          <w:sz w:val="24"/>
          <w:szCs w:val="24"/>
        </w:rPr>
        <w:t>ПАСивно</w:t>
      </w:r>
      <w:proofErr w:type="spellEnd"/>
      <w:r w:rsidRPr="00BA4808">
        <w:rPr>
          <w:sz w:val="24"/>
          <w:szCs w:val="24"/>
        </w:rPr>
        <w:t xml:space="preserve"> так и с приходом из одного состояния в другое</w:t>
      </w:r>
      <w:r w:rsidR="00BF5BF6" w:rsidRPr="00BA4808">
        <w:rPr>
          <w:sz w:val="24"/>
          <w:szCs w:val="24"/>
        </w:rPr>
        <w:t>,</w:t>
      </w:r>
      <w:r w:rsidRPr="00BA4808">
        <w:rPr>
          <w:sz w:val="24"/>
          <w:szCs w:val="24"/>
        </w:rPr>
        <w:t xml:space="preserve"> переход хода –ПАС (</w:t>
      </w:r>
      <w:r w:rsidR="00BF5BF6" w:rsidRPr="00BA4808">
        <w:rPr>
          <w:sz w:val="24"/>
          <w:szCs w:val="24"/>
        </w:rPr>
        <w:t>согласно</w:t>
      </w:r>
      <w:r w:rsidRPr="00BA4808">
        <w:rPr>
          <w:sz w:val="24"/>
          <w:szCs w:val="24"/>
        </w:rPr>
        <w:t xml:space="preserve"> </w:t>
      </w:r>
      <w:proofErr w:type="spellStart"/>
      <w:r w:rsidRPr="00BA4808">
        <w:rPr>
          <w:sz w:val="24"/>
          <w:szCs w:val="24"/>
        </w:rPr>
        <w:t>википедии</w:t>
      </w:r>
      <w:proofErr w:type="spellEnd"/>
      <w:r w:rsidR="00BF5BF6" w:rsidRPr="00BA4808">
        <w:rPr>
          <w:sz w:val="24"/>
          <w:szCs w:val="24"/>
        </w:rPr>
        <w:t xml:space="preserve"> </w:t>
      </w:r>
      <w:r w:rsidRPr="00BA4808">
        <w:rPr>
          <w:sz w:val="24"/>
          <w:szCs w:val="24"/>
        </w:rPr>
        <w:t xml:space="preserve">).Переходим из морского пространства так сказать на сушу. Отсюда и слово </w:t>
      </w:r>
      <w:proofErr w:type="spellStart"/>
      <w:r w:rsidRPr="00BA4808">
        <w:rPr>
          <w:sz w:val="24"/>
          <w:szCs w:val="24"/>
        </w:rPr>
        <w:t>пасПОРТ</w:t>
      </w:r>
      <w:proofErr w:type="spellEnd"/>
      <w:r w:rsidRPr="00BA4808">
        <w:rPr>
          <w:sz w:val="24"/>
          <w:szCs w:val="24"/>
        </w:rPr>
        <w:t>.</w:t>
      </w:r>
    </w:p>
    <w:p w:rsidR="00F40A85" w:rsidRPr="00BA4808" w:rsidRDefault="00F40A85" w:rsidP="00F40A85">
      <w:pPr>
        <w:rPr>
          <w:sz w:val="24"/>
          <w:szCs w:val="24"/>
        </w:rPr>
      </w:pPr>
      <w:r w:rsidRPr="00BA4808">
        <w:rPr>
          <w:sz w:val="24"/>
          <w:szCs w:val="24"/>
        </w:rPr>
        <w:t>И что бы понять  как какого</w:t>
      </w:r>
      <w:r w:rsidR="00BF5BF6" w:rsidRPr="00BA4808">
        <w:rPr>
          <w:sz w:val="24"/>
          <w:szCs w:val="24"/>
        </w:rPr>
        <w:t>,</w:t>
      </w:r>
      <w:r w:rsidRPr="00BA4808">
        <w:rPr>
          <w:sz w:val="24"/>
          <w:szCs w:val="24"/>
        </w:rPr>
        <w:t xml:space="preserve"> или как что  нас тут в ПОРТУ встретили надо разобраться</w:t>
      </w:r>
      <w:r w:rsidR="00B7097D" w:rsidRPr="00BA4808">
        <w:rPr>
          <w:sz w:val="24"/>
          <w:szCs w:val="24"/>
        </w:rPr>
        <w:t>,</w:t>
      </w:r>
      <w:r w:rsidRPr="00BA4808">
        <w:rPr>
          <w:sz w:val="24"/>
          <w:szCs w:val="24"/>
        </w:rPr>
        <w:t xml:space="preserve"> что </w:t>
      </w:r>
      <w:r w:rsidR="00B7097D" w:rsidRPr="00BA4808">
        <w:rPr>
          <w:sz w:val="24"/>
          <w:szCs w:val="24"/>
        </w:rPr>
        <w:t xml:space="preserve">и кто </w:t>
      </w:r>
      <w:r w:rsidRPr="00BA4808">
        <w:rPr>
          <w:sz w:val="24"/>
          <w:szCs w:val="24"/>
        </w:rPr>
        <w:t xml:space="preserve">бывает на корабле </w:t>
      </w:r>
      <w:proofErr w:type="gramStart"/>
      <w:r w:rsidR="00B7097D" w:rsidRPr="00BA4808">
        <w:rPr>
          <w:sz w:val="24"/>
          <w:szCs w:val="24"/>
        </w:rPr>
        <w:t>–н</w:t>
      </w:r>
      <w:proofErr w:type="gramEnd"/>
      <w:r w:rsidR="00B7097D" w:rsidRPr="00BA4808">
        <w:rPr>
          <w:sz w:val="24"/>
          <w:szCs w:val="24"/>
        </w:rPr>
        <w:t xml:space="preserve">а </w:t>
      </w:r>
      <w:proofErr w:type="spellStart"/>
      <w:r w:rsidR="00B7097D" w:rsidRPr="00BA4808">
        <w:rPr>
          <w:sz w:val="24"/>
          <w:szCs w:val="24"/>
        </w:rPr>
        <w:t>СУДне</w:t>
      </w:r>
      <w:proofErr w:type="spellEnd"/>
      <w:r w:rsidR="00B7097D" w:rsidRPr="00BA4808">
        <w:rPr>
          <w:sz w:val="24"/>
          <w:szCs w:val="24"/>
        </w:rPr>
        <w:t>.</w:t>
      </w:r>
    </w:p>
    <w:p w:rsidR="00B7097D" w:rsidRPr="00BA4808" w:rsidRDefault="00B7097D" w:rsidP="00F40A85">
      <w:pPr>
        <w:rPr>
          <w:b/>
          <w:sz w:val="24"/>
          <w:szCs w:val="24"/>
        </w:rPr>
      </w:pPr>
      <w:r w:rsidRPr="00BA4808">
        <w:rPr>
          <w:b/>
          <w:sz w:val="24"/>
          <w:szCs w:val="24"/>
        </w:rPr>
        <w:t>1СУДн</w:t>
      </w:r>
      <w:proofErr w:type="gramStart"/>
      <w:r w:rsidRPr="00BA4808">
        <w:rPr>
          <w:b/>
          <w:sz w:val="24"/>
          <w:szCs w:val="24"/>
        </w:rPr>
        <w:t>о-</w:t>
      </w:r>
      <w:proofErr w:type="gramEnd"/>
      <w:r w:rsidRPr="00BA4808">
        <w:rPr>
          <w:b/>
          <w:sz w:val="24"/>
          <w:szCs w:val="24"/>
        </w:rPr>
        <w:t xml:space="preserve"> но мы вряд ли </w:t>
      </w:r>
      <w:proofErr w:type="spellStart"/>
      <w:r w:rsidRPr="00BA4808">
        <w:rPr>
          <w:b/>
          <w:sz w:val="24"/>
          <w:szCs w:val="24"/>
        </w:rPr>
        <w:t>СУДебная</w:t>
      </w:r>
      <w:proofErr w:type="spellEnd"/>
      <w:r w:rsidRPr="00BA4808">
        <w:rPr>
          <w:b/>
          <w:sz w:val="24"/>
          <w:szCs w:val="24"/>
        </w:rPr>
        <w:t xml:space="preserve"> власть</w:t>
      </w:r>
      <w:r w:rsidR="00BF5BF6" w:rsidRPr="00BA4808">
        <w:rPr>
          <w:b/>
          <w:sz w:val="24"/>
          <w:szCs w:val="24"/>
        </w:rPr>
        <w:t xml:space="preserve"> или кораблик.</w:t>
      </w:r>
    </w:p>
    <w:p w:rsidR="00B7097D" w:rsidRPr="00BA4808" w:rsidRDefault="00B7097D" w:rsidP="00F40A85">
      <w:pPr>
        <w:rPr>
          <w:b/>
          <w:sz w:val="24"/>
          <w:szCs w:val="24"/>
        </w:rPr>
      </w:pPr>
      <w:r w:rsidRPr="00BA4808">
        <w:rPr>
          <w:b/>
          <w:sz w:val="24"/>
          <w:szCs w:val="24"/>
        </w:rPr>
        <w:t>2КАПИТАН СУДН</w:t>
      </w:r>
      <w:proofErr w:type="gramStart"/>
      <w:r w:rsidRPr="00BA4808">
        <w:rPr>
          <w:b/>
          <w:sz w:val="24"/>
          <w:szCs w:val="24"/>
        </w:rPr>
        <w:t>А-</w:t>
      </w:r>
      <w:proofErr w:type="gramEnd"/>
      <w:r w:rsidRPr="00BA4808">
        <w:rPr>
          <w:b/>
          <w:sz w:val="24"/>
          <w:szCs w:val="24"/>
        </w:rPr>
        <w:t xml:space="preserve"> Судья</w:t>
      </w:r>
      <w:r w:rsidR="00BF5BF6" w:rsidRPr="00BA4808">
        <w:rPr>
          <w:b/>
          <w:sz w:val="24"/>
          <w:szCs w:val="24"/>
        </w:rPr>
        <w:t>, Президент, Король, Королева и т.д.</w:t>
      </w:r>
      <w:r w:rsidRPr="00BA4808">
        <w:rPr>
          <w:b/>
          <w:sz w:val="24"/>
          <w:szCs w:val="24"/>
        </w:rPr>
        <w:t xml:space="preserve"> .</w:t>
      </w:r>
    </w:p>
    <w:p w:rsidR="00B7097D" w:rsidRPr="00BA4808" w:rsidRDefault="00B7097D" w:rsidP="00F40A85">
      <w:pPr>
        <w:rPr>
          <w:b/>
          <w:sz w:val="24"/>
          <w:szCs w:val="24"/>
        </w:rPr>
      </w:pPr>
      <w:r w:rsidRPr="00BA4808">
        <w:rPr>
          <w:b/>
          <w:sz w:val="24"/>
          <w:szCs w:val="24"/>
        </w:rPr>
        <w:t>3Экипаж-живые человеческие мужчины и женщины</w:t>
      </w:r>
    </w:p>
    <w:p w:rsidR="00B7097D" w:rsidRPr="00BA4808" w:rsidRDefault="00B7097D" w:rsidP="00F40A85">
      <w:pPr>
        <w:rPr>
          <w:b/>
          <w:sz w:val="24"/>
          <w:szCs w:val="24"/>
        </w:rPr>
      </w:pPr>
      <w:r w:rsidRPr="00BA4808">
        <w:rPr>
          <w:b/>
          <w:sz w:val="24"/>
          <w:szCs w:val="24"/>
        </w:rPr>
        <w:t>4пассажиры-граждане</w:t>
      </w:r>
    </w:p>
    <w:p w:rsidR="00B7097D" w:rsidRPr="00BA4808" w:rsidRDefault="00B7097D" w:rsidP="00F40A85">
      <w:pPr>
        <w:rPr>
          <w:b/>
          <w:sz w:val="24"/>
          <w:szCs w:val="24"/>
        </w:rPr>
      </w:pPr>
      <w:r w:rsidRPr="00BA4808">
        <w:rPr>
          <w:b/>
          <w:sz w:val="24"/>
          <w:szCs w:val="24"/>
        </w:rPr>
        <w:t>5товар.</w:t>
      </w:r>
    </w:p>
    <w:p w:rsidR="00B7097D" w:rsidRPr="00BA4808" w:rsidRDefault="00B7097D" w:rsidP="00B7097D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 xml:space="preserve">Обычно именно </w:t>
      </w:r>
      <w:proofErr w:type="gramStart"/>
      <w:r w:rsidRPr="00BA4808">
        <w:rPr>
          <w:sz w:val="24"/>
          <w:szCs w:val="24"/>
        </w:rPr>
        <w:t>на</w:t>
      </w:r>
      <w:proofErr w:type="gramEnd"/>
      <w:r w:rsidRPr="00BA4808">
        <w:rPr>
          <w:sz w:val="24"/>
          <w:szCs w:val="24"/>
        </w:rPr>
        <w:t xml:space="preserve"> </w:t>
      </w:r>
      <w:proofErr w:type="gramStart"/>
      <w:r w:rsidRPr="00BA4808">
        <w:rPr>
          <w:sz w:val="24"/>
          <w:szCs w:val="24"/>
        </w:rPr>
        <w:t>товар</w:t>
      </w:r>
      <w:r w:rsidR="00BF5BF6" w:rsidRPr="00BA4808">
        <w:rPr>
          <w:sz w:val="24"/>
          <w:szCs w:val="24"/>
        </w:rPr>
        <w:t>у</w:t>
      </w:r>
      <w:proofErr w:type="gramEnd"/>
      <w:r w:rsidRPr="00BA4808">
        <w:rPr>
          <w:sz w:val="24"/>
          <w:szCs w:val="24"/>
        </w:rPr>
        <w:t xml:space="preserve"> в ПОРТУ выписывается накладная ну как в родильном доме на наших детей -1 шт.</w:t>
      </w:r>
      <w:r w:rsidR="00BF5BF6" w:rsidRPr="00BA4808">
        <w:rPr>
          <w:sz w:val="24"/>
          <w:szCs w:val="24"/>
        </w:rPr>
        <w:t>,</w:t>
      </w:r>
      <w:r w:rsidRPr="00BA4808">
        <w:rPr>
          <w:sz w:val="24"/>
          <w:szCs w:val="24"/>
        </w:rPr>
        <w:t xml:space="preserve"> вес3200,5</w:t>
      </w:r>
      <w:r w:rsidR="00BF5BF6" w:rsidRPr="00BA4808">
        <w:rPr>
          <w:sz w:val="24"/>
          <w:szCs w:val="24"/>
        </w:rPr>
        <w:t>8 см</w:t>
      </w:r>
      <w:r w:rsidRPr="00BA4808">
        <w:rPr>
          <w:sz w:val="24"/>
          <w:szCs w:val="24"/>
        </w:rPr>
        <w:t>,</w:t>
      </w:r>
      <w:r w:rsidR="00BF5BF6" w:rsidRPr="00BA4808">
        <w:rPr>
          <w:sz w:val="24"/>
          <w:szCs w:val="24"/>
        </w:rPr>
        <w:t xml:space="preserve"> </w:t>
      </w:r>
      <w:r w:rsidRPr="00BA4808">
        <w:rPr>
          <w:sz w:val="24"/>
          <w:szCs w:val="24"/>
        </w:rPr>
        <w:t xml:space="preserve">страна </w:t>
      </w:r>
      <w:r w:rsidR="00BF5BF6" w:rsidRPr="00BA4808">
        <w:rPr>
          <w:sz w:val="24"/>
          <w:szCs w:val="24"/>
        </w:rPr>
        <w:t xml:space="preserve">и место </w:t>
      </w:r>
      <w:r w:rsidRPr="00BA4808">
        <w:rPr>
          <w:sz w:val="24"/>
          <w:szCs w:val="24"/>
        </w:rPr>
        <w:t>изготовления РФ. А затем с товаром поступают как и полагается</w:t>
      </w:r>
      <w:r w:rsidR="00BF5BF6" w:rsidRPr="00BA4808">
        <w:rPr>
          <w:sz w:val="24"/>
          <w:szCs w:val="24"/>
        </w:rPr>
        <w:t>,</w:t>
      </w:r>
      <w:r w:rsidRPr="00BA4808">
        <w:rPr>
          <w:sz w:val="24"/>
          <w:szCs w:val="24"/>
        </w:rPr>
        <w:t xml:space="preserve"> выдают ему </w:t>
      </w:r>
      <w:r w:rsidR="00BF5BF6" w:rsidRPr="00BA4808">
        <w:rPr>
          <w:sz w:val="24"/>
          <w:szCs w:val="24"/>
        </w:rPr>
        <w:t>свидетельство о наименовании товара-</w:t>
      </w:r>
      <w:proofErr w:type="spellStart"/>
      <w:r w:rsidR="00BF5BF6" w:rsidRPr="00BA4808">
        <w:rPr>
          <w:sz w:val="24"/>
          <w:szCs w:val="24"/>
        </w:rPr>
        <w:t>ФИО</w:t>
      </w:r>
      <w:proofErr w:type="gramStart"/>
      <w:r w:rsidR="00BF5BF6" w:rsidRPr="00BA4808">
        <w:rPr>
          <w:sz w:val="24"/>
          <w:szCs w:val="24"/>
        </w:rPr>
        <w:t>,а</w:t>
      </w:r>
      <w:proofErr w:type="spellEnd"/>
      <w:proofErr w:type="gramEnd"/>
      <w:r w:rsidR="00BF5BF6" w:rsidRPr="00BA4808">
        <w:rPr>
          <w:sz w:val="24"/>
          <w:szCs w:val="24"/>
        </w:rPr>
        <w:t xml:space="preserve"> за тем </w:t>
      </w:r>
      <w:proofErr w:type="spellStart"/>
      <w:r w:rsidRPr="00BA4808">
        <w:rPr>
          <w:sz w:val="24"/>
          <w:szCs w:val="24"/>
        </w:rPr>
        <w:t>пасПОРТ</w:t>
      </w:r>
      <w:proofErr w:type="spellEnd"/>
      <w:r w:rsidRPr="00BA4808">
        <w:rPr>
          <w:sz w:val="24"/>
          <w:szCs w:val="24"/>
        </w:rPr>
        <w:t xml:space="preserve"> как фену или стиральной машинке ,</w:t>
      </w:r>
      <w:r w:rsidR="00BF5BF6" w:rsidRPr="00BA4808">
        <w:rPr>
          <w:sz w:val="24"/>
          <w:szCs w:val="24"/>
        </w:rPr>
        <w:t xml:space="preserve"> </w:t>
      </w:r>
      <w:r w:rsidRPr="00BA4808">
        <w:rPr>
          <w:sz w:val="24"/>
          <w:szCs w:val="24"/>
        </w:rPr>
        <w:t xml:space="preserve">и даже срок годности (пенсионный </w:t>
      </w:r>
      <w:r w:rsidRPr="00BA4808">
        <w:rPr>
          <w:sz w:val="24"/>
          <w:szCs w:val="24"/>
        </w:rPr>
        <w:lastRenderedPageBreak/>
        <w:t>возраст)устанавливают согласно всех торговых норм. Есть гарантийный ремонт товара выраженный в бесплатной нашей медицине где относятся к нам за частую тоже как не к человеку</w:t>
      </w:r>
      <w:proofErr w:type="gramStart"/>
      <w:r w:rsidRPr="00BA4808">
        <w:rPr>
          <w:sz w:val="24"/>
          <w:szCs w:val="24"/>
        </w:rPr>
        <w:t xml:space="preserve"> ,</w:t>
      </w:r>
      <w:proofErr w:type="gramEnd"/>
      <w:r w:rsidR="00BF5BF6" w:rsidRPr="00BA4808">
        <w:rPr>
          <w:sz w:val="24"/>
          <w:szCs w:val="24"/>
        </w:rPr>
        <w:t xml:space="preserve"> </w:t>
      </w:r>
      <w:r w:rsidRPr="00BA4808">
        <w:rPr>
          <w:sz w:val="24"/>
          <w:szCs w:val="24"/>
        </w:rPr>
        <w:t>а как к предмету.</w:t>
      </w:r>
    </w:p>
    <w:p w:rsidR="00B7097D" w:rsidRPr="00BA4808" w:rsidRDefault="00B7097D" w:rsidP="00B7097D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 xml:space="preserve">Имея в наличии два или три </w:t>
      </w:r>
      <w:proofErr w:type="spellStart"/>
      <w:r w:rsidRPr="00BA4808">
        <w:rPr>
          <w:sz w:val="24"/>
          <w:szCs w:val="24"/>
        </w:rPr>
        <w:t>пасПОРТА</w:t>
      </w:r>
      <w:proofErr w:type="spellEnd"/>
      <w:r w:rsidRPr="00BA4808">
        <w:rPr>
          <w:sz w:val="24"/>
          <w:szCs w:val="24"/>
        </w:rPr>
        <w:t xml:space="preserve"> вы принадлежите как товар двум или трем государствам</w:t>
      </w:r>
      <w:proofErr w:type="gramStart"/>
      <w:r w:rsidRPr="00BA4808">
        <w:rPr>
          <w:sz w:val="24"/>
          <w:szCs w:val="24"/>
        </w:rPr>
        <w:t xml:space="preserve"> .</w:t>
      </w:r>
      <w:proofErr w:type="gramEnd"/>
      <w:r w:rsidRPr="00BA4808">
        <w:rPr>
          <w:sz w:val="24"/>
          <w:szCs w:val="24"/>
        </w:rPr>
        <w:t>))</w:t>
      </w:r>
    </w:p>
    <w:p w:rsidR="00B7097D" w:rsidRPr="00BA4808" w:rsidRDefault="00B7097D" w:rsidP="00B7097D">
      <w:pPr>
        <w:jc w:val="both"/>
        <w:rPr>
          <w:sz w:val="24"/>
          <w:szCs w:val="24"/>
        </w:rPr>
      </w:pPr>
      <w:r w:rsidRPr="00BA4808">
        <w:rPr>
          <w:sz w:val="24"/>
          <w:szCs w:val="24"/>
        </w:rPr>
        <w:t xml:space="preserve">Так что стремится к получению </w:t>
      </w:r>
      <w:proofErr w:type="spellStart"/>
      <w:r w:rsidRPr="00BA4808">
        <w:rPr>
          <w:sz w:val="24"/>
          <w:szCs w:val="24"/>
        </w:rPr>
        <w:t>паПОРТА</w:t>
      </w:r>
      <w:proofErr w:type="spellEnd"/>
      <w:r w:rsidRPr="00BA4808">
        <w:rPr>
          <w:sz w:val="24"/>
          <w:szCs w:val="24"/>
        </w:rPr>
        <w:t xml:space="preserve"> СССР не очень актуальная идея сегодня.</w:t>
      </w:r>
    </w:p>
    <w:p w:rsidR="00F40A85" w:rsidRPr="00BA4808" w:rsidRDefault="00F40A85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</w:p>
    <w:p w:rsidR="007C1158" w:rsidRPr="00BA4808" w:rsidRDefault="008E300E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1847BE" w:rsidRPr="00BA4808" w:rsidRDefault="00DB5167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К 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счастью у нас есть возможность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способ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определить свою </w:t>
      </w:r>
      <w:proofErr w:type="spellStart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правосубъектность</w:t>
      </w:r>
      <w:proofErr w:type="spellEnd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из статуса </w:t>
      </w:r>
      <w:r w:rsidR="000B6BFB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мертвого </w:t>
      </w:r>
      <w:proofErr w:type="gramStart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раба-физического</w:t>
      </w:r>
      <w:proofErr w:type="gramEnd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лица перейти в статус живого человека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мужчину или женщину</w:t>
      </w:r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Есть надежные методы обрести права живого человека.  Герман Греф сказал в своем известном интервью волшебную фразу «Когда народ сам</w:t>
      </w:r>
      <w:proofErr w:type="gramStart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о-</w:t>
      </w:r>
      <w:proofErr w:type="gramEnd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идентифицируется им невозможно будет управлять». </w:t>
      </w:r>
      <w:proofErr w:type="gramStart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Согласно</w:t>
      </w:r>
      <w:proofErr w:type="gramEnd"/>
      <w:r w:rsidR="0032184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международного законодательства Пактов и Декларации по правам человека у каждого из нас есть заявительное право. Каждый может и должен заявить о себе кто он и кем он является. </w:t>
      </w:r>
    </w:p>
    <w:p w:rsidR="000B6BFB" w:rsidRPr="00BA4808" w:rsidRDefault="000B6BF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Уже разработаны документы как грамотно заявить о себе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Необходимо 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грамотно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соблюсти процедуру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заявления себя и свое самоопределение на </w:t>
      </w:r>
      <w:proofErr w:type="spellStart"/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правосубъектность</w:t>
      </w:r>
      <w:proofErr w:type="spellEnd"/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как живого человека мужчину или женщину.</w:t>
      </w:r>
    </w:p>
    <w:p w:rsidR="000B6BFB" w:rsidRPr="00BA4808" w:rsidRDefault="000B6BF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1Заявление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.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Заявление делается в устной ,но желательно в письменной форме перед уполномоченными –теми кто имеет полномочия свидетельствовать ваше заявление о том 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что вы живорожденный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мужчина или женщина 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и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находитесь в живых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 Уполномоченные это либо нотариус РФ, нотариус ССС</w:t>
      </w:r>
      <w:proofErr w:type="gramStart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(</w:t>
      </w:r>
      <w:proofErr w:type="gramEnd"/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как правило нотариусы проходят процедуру повышение своего правового статуса и являются живыми женщинами и мужчинами, однако далеко не каждый вам напишет что вы являетесь живым человеком, таких единицы) 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два уже жи</w:t>
      </w:r>
      <w:r w:rsidR="0059480D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вых человека признанных живыми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(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двое должно быть по юридическим нормам –это как 2 свидетеля ил 2 понятых</w:t>
      </w:r>
      <w:r w:rsidR="00BF5BF6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)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. Так же уполномочен принять это заявление Капитан </w:t>
      </w:r>
      <w:proofErr w:type="gramStart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судна</w:t>
      </w:r>
      <w:proofErr w:type="gramEnd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 у которого есть бортовой журнал и печать, начальник тюрьмы и в худшем случае суд РФ, либо ЕСПЧ.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Так же заявить можно о том</w:t>
      </w:r>
      <w:r w:rsidR="0059480D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, </w:t>
      </w:r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ты живой человек мужчина или женщина публично-в средствах массовой информации или в газете, которая находится в гос. Реестре, </w:t>
      </w:r>
      <w:proofErr w:type="gramStart"/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однако</w:t>
      </w:r>
      <w:proofErr w:type="gramEnd"/>
      <w:r w:rsidR="00B0757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кроме этой публикации на руках у вас не будет</w:t>
      </w:r>
      <w:r w:rsidR="0059480D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документа подтверждающего этот факт.</w:t>
      </w:r>
    </w:p>
    <w:p w:rsidR="000B6BFB" w:rsidRPr="00BA4808" w:rsidRDefault="000B6BFB" w:rsidP="00B07573">
      <w:pPr>
        <w:jc w:val="both"/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</w:pP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2Свидетельство</w:t>
      </w:r>
      <w:r w:rsidR="002B4A7C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-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письменное свидетельство на бумажном носителе нотариуса, двух живых суверенных мужчин или женщин, капитана судна, начальника тюрьмы или судьи.</w:t>
      </w:r>
    </w:p>
    <w:p w:rsidR="000B6BFB" w:rsidRPr="00BA4808" w:rsidRDefault="000B6BF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3Грамота</w:t>
      </w:r>
      <w:r w:rsidR="002B4A7C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-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документ где сокращенно указан ваш статус живого живорожденного мужчины или женщины составленного на основании заявления и свидетельства.</w:t>
      </w:r>
    </w:p>
    <w:p w:rsidR="000B6BFB" w:rsidRPr="00BA4808" w:rsidRDefault="000B6BF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lastRenderedPageBreak/>
        <w:t>4Удостоверение</w:t>
      </w:r>
      <w:r w:rsidR="002B4A7C"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-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документ с фотографией удостоверяющей </w:t>
      </w:r>
      <w:proofErr w:type="spellStart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правосубъектность</w:t>
      </w:r>
      <w:proofErr w:type="spellEnd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живого человека женщины или мужчины. Удостоверение заменяет такой документ как </w:t>
      </w:r>
      <w:proofErr w:type="spellStart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пасПОРТ</w:t>
      </w:r>
      <w:proofErr w:type="spellEnd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. Паспорт выдается на </w:t>
      </w:r>
      <w:proofErr w:type="gramStart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предметы</w:t>
      </w:r>
      <w:proofErr w:type="gramEnd"/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такие как фен,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стиральная машинка,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компьютер</w:t>
      </w:r>
      <w:r w:rsidR="002B4A7C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др. </w:t>
      </w:r>
      <w:r w:rsidR="00F72B78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У живых человеческих мужчин и женщин нет такого документа как паспорт который уничтожает их статус человека и превращает в предмет.</w:t>
      </w:r>
    </w:p>
    <w:p w:rsidR="0059480D" w:rsidRPr="00BA4808" w:rsidRDefault="0059480D" w:rsidP="00120B59">
      <w:pPr>
        <w:spacing w:after="0" w:line="240" w:lineRule="auto"/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>5.Уведомление-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это так же обязательная процедура уведомить общественность и заявить о себе миру! Либо публично опять таки через газету или средства массовой информации</w:t>
      </w:r>
      <w:proofErr w:type="gramStart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.</w:t>
      </w:r>
      <w:proofErr w:type="gramEnd"/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Так же я бы рекомендовал уведомить мировое сообщество ,Минюст, Ватикан и папу 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u w:val="thick"/>
          <w:shd w:val="clear" w:color="auto" w:fill="FFFFFF"/>
        </w:rPr>
        <w:t xml:space="preserve">Римского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потому как</w:t>
      </w:r>
      <w:r w:rsidRPr="00BA4808">
        <w:rPr>
          <w:rFonts w:asciiTheme="majorHAnsi" w:hAnsiTheme="majorHAnsi" w:cs="Arial"/>
          <w:b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от туда корни растут и их надо жестко рубить! Королеву Великобритании или ее наследников поскольку она уже заявила наследственное право владения нашими территориями в границах 1917 года как </w:t>
      </w:r>
      <w:r w:rsidR="002A0FF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пра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внучка Георга5 который являлся кузеном Николая 2 (по некоторым данным самим Николаем</w:t>
      </w:r>
      <w:r w:rsidR="002A0FF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2</w:t>
      </w:r>
      <w:proofErr w:type="gramStart"/>
      <w:r w:rsidR="002A0FF3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)</w:t>
      </w:r>
      <w:proofErr w:type="gramEnd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. А согласно Римского права она должна быть  опекуном  имущества рабов, и необходимо дать ей понять, что без нее мы здесь </w:t>
      </w:r>
      <w:proofErr w:type="gramStart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обойдемся</w:t>
      </w:r>
      <w:proofErr w:type="gramEnd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как ни будь сами. Уведомляем мы ее не для выражения почтения или </w:t>
      </w:r>
      <w:proofErr w:type="spellStart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присмыкательства</w:t>
      </w:r>
      <w:proofErr w:type="spellEnd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и не для разрешения стать из раба человеком</w:t>
      </w:r>
      <w:proofErr w:type="gramStart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</w:t>
      </w:r>
      <w:proofErr w:type="gramEnd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а для того что бы уведомить что не </w:t>
      </w:r>
      <w:proofErr w:type="spellStart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субекты</w:t>
      </w:r>
      <w:proofErr w:type="spellEnd"/>
      <w:r w:rsidR="00120B59" w:rsidRPr="00BA4808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здесь бесхозные, а человеческие живые мужчины и женщины которые по праву наследуют землю предков!</w:t>
      </w:r>
    </w:p>
    <w:p w:rsidR="0059480D" w:rsidRDefault="0059480D" w:rsidP="00594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480D">
        <w:rPr>
          <w:rFonts w:ascii="Times New Roman" w:eastAsia="Times New Roman" w:hAnsi="Times New Roman" w:cs="Times New Roman"/>
          <w:noProof/>
          <w:color w:val="99999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999999"/>
          <w:sz w:val="24"/>
          <w:szCs w:val="24"/>
          <w:lang w:eastAsia="ru-RU"/>
        </w:rPr>
        <w:drawing>
          <wp:inline distT="0" distB="0" distL="0" distR="0" wp14:anchorId="787FADE1" wp14:editId="553E967C">
            <wp:extent cx="1616075" cy="2286000"/>
            <wp:effectExtent l="0" t="0" r="3175" b="0"/>
            <wp:docPr id="21" name="Рисунок 21" descr="https://pics.livejournal.com/13mayapple13/pic/00039p0y/s320x240">
              <a:hlinkClick xmlns:a="http://schemas.openxmlformats.org/drawingml/2006/main" r:id="rId2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ics.livejournal.com/13mayapple13/pic/00039p0y/s320x240">
                      <a:hlinkClick r:id="rId2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Георг V (англ.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George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V; 3 июня 1865 — 20 января 1936) — король Великобритании с 6 мая 1910 года.</w:t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999999"/>
          <w:sz w:val="24"/>
          <w:szCs w:val="24"/>
          <w:lang w:eastAsia="ru-RU"/>
        </w:rPr>
        <w:drawing>
          <wp:inline distT="0" distB="0" distL="0" distR="0" wp14:anchorId="5D1FF5BA" wp14:editId="2E22C2E1">
            <wp:extent cx="1494155" cy="2286000"/>
            <wp:effectExtent l="0" t="0" r="0" b="0"/>
            <wp:docPr id="28" name="Рисунок 28" descr="https://pics.livejournal.com/13mayapple13/pic/0003awk3/s320x240">
              <a:hlinkClick xmlns:a="http://schemas.openxmlformats.org/drawingml/2006/main" r:id="rId30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pics.livejournal.com/13mayapple13/pic/0003awk3/s320x240">
                      <a:hlinkClick r:id="rId30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Эдуа́рд</w:t>
      </w:r>
      <w:proofErr w:type="spellEnd"/>
      <w:proofErr w:type="gram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VIII (англ.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Edward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VIII; имена в крещении Эдуард Альберт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Кристиан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Георг Андрей Патрик Давид; 23 июня 1894 — 28 мая 1972) — король Великобритании и Ирландии, император Индии на протяжении 10 месяцев: с 20 января по 11 декабря 1936 </w:t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года, но не был коронован. Отрёкся от престола, чтобы вступить брак с разведённой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Уоллис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Симпсон, на что правительство Великобритании не давало согласия. При этом он заявил: «Я нашёл невозможным… исполнять обязанности короля без помощи и поддержки женщины, которую я люблю».</w:t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999999"/>
          <w:sz w:val="24"/>
          <w:szCs w:val="24"/>
          <w:lang w:eastAsia="ru-RU"/>
        </w:rPr>
        <w:drawing>
          <wp:inline distT="0" distB="0" distL="0" distR="0" wp14:anchorId="069AF135" wp14:editId="01242BF7">
            <wp:extent cx="1654810" cy="2286000"/>
            <wp:effectExtent l="0" t="0" r="2540" b="0"/>
            <wp:docPr id="29" name="Рисунок 29" descr="https://pics.livejournal.com/13mayapple13/pic/0003bq6e/s320x240">
              <a:hlinkClick xmlns:a="http://schemas.openxmlformats.org/drawingml/2006/main" r:id="rId3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ics.livejournal.com/13mayapple13/pic/0003bq6e/s320x240">
                      <a:hlinkClick r:id="rId3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Гео́рг</w:t>
      </w:r>
      <w:proofErr w:type="spellEnd"/>
      <w:proofErr w:type="gram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VI (англ.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George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VI, крестильные имена Альберт Фредерик Артур Георг (14 декабря 1895, Йорк-Коттедж,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Сандринхэм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Норфолк, Англия — 6 февраля 1952,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Сандринхэм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Норфолк, Англия) — король Великобритании, Канады, Австралии и Южной Африки с 11 декабря 1936. Из династии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Виндзоров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Вступил на престол после неожиданного отречения брата, Эдуарда VIII. Вошёл в </w:t>
      </w:r>
      <w:proofErr w:type="gram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историю</w:t>
      </w:r>
      <w:proofErr w:type="gram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как символ борьбы Великобритании и стран Британской империи против нацистской Германии во Второй мировой войне.</w:t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999999"/>
          <w:sz w:val="24"/>
          <w:szCs w:val="24"/>
          <w:lang w:eastAsia="ru-RU"/>
        </w:rPr>
        <w:drawing>
          <wp:inline distT="0" distB="0" distL="0" distR="0" wp14:anchorId="63B74E90" wp14:editId="0A4DCE1F">
            <wp:extent cx="1648460" cy="2286000"/>
            <wp:effectExtent l="0" t="0" r="8890" b="0"/>
            <wp:docPr id="30" name="Рисунок 30" descr="https://pics.livejournal.com/13mayapple13/pic/0003cr0w/s320x240">
              <a:hlinkClick xmlns:a="http://schemas.openxmlformats.org/drawingml/2006/main" r:id="rId3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ics.livejournal.com/13mayapple13/pic/0003cr0w/s320x240">
                      <a:hlinkClick r:id="rId3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Её Величество Королева Елизавета II, Елизавета Александра Мария Виндзор (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Queen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Elizabeth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II,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Elizabeth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Alexandra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Mary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Windsor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gram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р. 21 апреля 1926, Лондон) — царствующая королева и глава государства Соединённого Королевства Великобритании и Северной Ирландии, также является королевой 15 государств Содружества наций (Австралия, Антигуа и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Барбуда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Багамы, Барбадос, Белиз, Гренада, Канада, Новая Зеландия, Папуа — Новая Гвинея, Сент-Винсент и Гренадины,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Сент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-Китс и Невис, Сент-Люсия, Соломоновы Острова, Тувалу, Ямайка), глава Англиканской церкви, Верховный Главнокомандующий вооружёнными силами и Лорд Острова Мэн.</w:t>
      </w:r>
      <w:proofErr w:type="gram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29 мая 1953 по 31 мая 1961 была также Королевой Южной Африки. Принадлежит к династии </w:t>
      </w:r>
      <w:proofErr w:type="spell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Виндзоров</w:t>
      </w:r>
      <w:proofErr w:type="spell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Взошла на престол 6 февраля 1952 года, </w:t>
      </w:r>
      <w:proofErr w:type="gramStart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коронована</w:t>
      </w:r>
      <w:proofErr w:type="gramEnd"/>
      <w:r w:rsidRPr="00B828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июня 1953 года.</w:t>
      </w:r>
    </w:p>
    <w:p w:rsidR="002A0FF3" w:rsidRPr="00B82863" w:rsidRDefault="002A0FF3" w:rsidP="005948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0FF3" w:rsidRPr="002A0FF3" w:rsidRDefault="002A0FF3" w:rsidP="002A0FF3">
      <w:pPr>
        <w:jc w:val="both"/>
        <w:rPr>
          <w:rFonts w:asciiTheme="majorHAnsi" w:hAnsiTheme="majorHAnsi"/>
          <w:noProof/>
          <w:sz w:val="24"/>
          <w:lang w:eastAsia="ru-RU"/>
        </w:rPr>
      </w:pPr>
      <w:r w:rsidRPr="002A0FF3">
        <w:rPr>
          <w:rFonts w:asciiTheme="majorHAnsi" w:hAnsiTheme="majorHAnsi"/>
          <w:noProof/>
          <w:sz w:val="24"/>
          <w:lang w:eastAsia="ru-RU"/>
        </w:rPr>
        <w:t xml:space="preserve">В 1892 году в стране разразилась страшная эпидемия гриппа. Одной из ее жертв стал </w:t>
      </w:r>
      <w:r w:rsidRPr="002A0FF3">
        <w:rPr>
          <w:rFonts w:asciiTheme="majorHAnsi" w:hAnsiTheme="majorHAnsi"/>
          <w:b/>
          <w:noProof/>
          <w:sz w:val="24"/>
          <w:u w:val="single"/>
          <w:lang w:eastAsia="ru-RU"/>
        </w:rPr>
        <w:t>Альберт Виктор</w:t>
      </w:r>
      <w:r w:rsidRPr="002A0FF3">
        <w:rPr>
          <w:rFonts w:asciiTheme="majorHAnsi" w:hAnsiTheme="majorHAnsi"/>
          <w:noProof/>
          <w:sz w:val="24"/>
          <w:lang w:eastAsia="ru-RU"/>
        </w:rPr>
        <w:t xml:space="preserve">. Он скоропостижно скончался. После этого его статус перешел к </w:t>
      </w:r>
      <w:r w:rsidRPr="002A0FF3">
        <w:rPr>
          <w:rFonts w:asciiTheme="majorHAnsi" w:hAnsiTheme="majorHAnsi"/>
          <w:noProof/>
          <w:sz w:val="24"/>
          <w:lang w:eastAsia="ru-RU"/>
        </w:rPr>
        <w:lastRenderedPageBreak/>
        <w:t xml:space="preserve">убитому горем </w:t>
      </w:r>
      <w:r w:rsidRPr="002A0FF3">
        <w:rPr>
          <w:rFonts w:asciiTheme="majorHAnsi" w:hAnsiTheme="majorHAnsi"/>
          <w:b/>
          <w:noProof/>
          <w:sz w:val="24"/>
          <w:u w:val="single"/>
          <w:lang w:eastAsia="ru-RU"/>
        </w:rPr>
        <w:t>Георгу</w:t>
      </w:r>
      <w:r w:rsidRPr="002A0FF3">
        <w:rPr>
          <w:rFonts w:asciiTheme="majorHAnsi" w:hAnsiTheme="majorHAnsi"/>
          <w:noProof/>
          <w:sz w:val="24"/>
          <w:lang w:eastAsia="ru-RU"/>
        </w:rPr>
        <w:t>. Но это еще было не все. Тогда же было решено, что невеста умершего наследника выйдет замуж за Георга. Это была Мэй Текская.</w:t>
      </w:r>
    </w:p>
    <w:p w:rsidR="002A0FF3" w:rsidRPr="002A0FF3" w:rsidRDefault="002A0FF3" w:rsidP="002A0FF3">
      <w:pPr>
        <w:jc w:val="both"/>
        <w:rPr>
          <w:rFonts w:asciiTheme="majorHAnsi" w:hAnsiTheme="majorHAnsi"/>
          <w:noProof/>
          <w:sz w:val="24"/>
          <w:lang w:eastAsia="ru-RU"/>
        </w:rPr>
      </w:pPr>
    </w:p>
    <w:p w:rsidR="0059480D" w:rsidRDefault="002A0FF3" w:rsidP="002A0FF3">
      <w:pPr>
        <w:jc w:val="both"/>
        <w:rPr>
          <w:rFonts w:asciiTheme="majorHAnsi" w:hAnsiTheme="majorHAnsi"/>
          <w:noProof/>
          <w:sz w:val="24"/>
          <w:lang w:eastAsia="ru-RU"/>
        </w:rPr>
      </w:pPr>
      <w:r w:rsidRPr="002A0FF3">
        <w:rPr>
          <w:rFonts w:asciiTheme="majorHAnsi" w:hAnsiTheme="majorHAnsi"/>
          <w:noProof/>
          <w:sz w:val="24"/>
          <w:lang w:eastAsia="ru-RU"/>
        </w:rPr>
        <w:t xml:space="preserve">Традиция брака по расчету была нормой, в королевских семьях к нему относились как к долгу, а не как к выбору по любви. </w:t>
      </w:r>
      <w:r w:rsidRPr="002A0FF3">
        <w:rPr>
          <w:rFonts w:asciiTheme="majorHAnsi" w:hAnsiTheme="majorHAnsi"/>
          <w:b/>
          <w:noProof/>
          <w:sz w:val="24"/>
          <w:u w:val="single"/>
          <w:lang w:eastAsia="ru-RU"/>
        </w:rPr>
        <w:t>Поэтому огромное количество монархов Старого Света являлись друг другу близкой родней. Например, Николай 2 и Георг 5 были двоюродными братьями по матерям.</w:t>
      </w:r>
      <w:r w:rsidRPr="002A0FF3">
        <w:rPr>
          <w:rFonts w:asciiTheme="majorHAnsi" w:hAnsiTheme="majorHAnsi"/>
          <w:noProof/>
          <w:sz w:val="24"/>
          <w:lang w:eastAsia="ru-RU"/>
        </w:rPr>
        <w:t xml:space="preserve"> Их общим дедушкой был король Дании Кристиан IX. Другим двоюродным братом Георга был немецкий кайзер Вильгельм II, приходящийся внуком Виктории.</w:t>
      </w:r>
    </w:p>
    <w:p w:rsidR="00BA4808" w:rsidRPr="002A0FF3" w:rsidRDefault="00BA4808" w:rsidP="002A0FF3">
      <w:pPr>
        <w:jc w:val="both"/>
        <w:rPr>
          <w:rFonts w:asciiTheme="majorHAnsi" w:hAnsiTheme="majorHAnsi" w:cs="Arial"/>
          <w:color w:val="222222"/>
          <w:sz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0316F8A" wp14:editId="0390AB8C">
            <wp:extent cx="3651250" cy="5041900"/>
            <wp:effectExtent l="0" t="0" r="6350" b="6350"/>
            <wp:docPr id="31" name="Рисунок 31" descr="http://samlib.ru/img/w/wasilxewa_swetlana_wiktorowna/proza-30/821174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amlib.ru/img/w/wasilxewa_swetlana_wiktorowna/proza-30/821174224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Default="002A0FF3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029DC50" wp14:editId="30F59678">
            <wp:extent cx="5940425" cy="6823075"/>
            <wp:effectExtent l="0" t="0" r="3175" b="0"/>
            <wp:docPr id="32" name="Рисунок 32" descr="http://boltai.com/wp-content/uploads/2015/06/Prince-George-later-King-George-V-of-England-and-Tsar-Nicholas-II-of-Russia...1890...cousins-but-look-like-twin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ltai.com/wp-content/uploads/2015/06/Prince-George-later-King-George-V-of-England-and-Tsar-Nicholas-II-of-Russia...1890...cousins-but-look-like-twins.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2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11E657" wp14:editId="07BE7A11">
            <wp:extent cx="5106670" cy="3541395"/>
            <wp:effectExtent l="0" t="0" r="0" b="1905"/>
            <wp:docPr id="33" name="Рисунок 33" descr="http://russia-insider.com/sites/insider/files/main/2016-Sep-8/7ni7q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ssia-insider.com/sites/insider/files/main/2016-Sep-8/7ni7q2v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Default="002A0FF3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9C48A26" wp14:editId="23F48A48">
            <wp:extent cx="5940425" cy="3132455"/>
            <wp:effectExtent l="0" t="0" r="3175" b="0"/>
            <wp:docPr id="34" name="Рисунок 34" descr="http://ic.pics.livejournal.com/serjj/49653086/87619/8761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c.pics.livejournal.com/serjj/49653086/87619/87619_90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706EB" w:rsidRPr="00FD549D" w:rsidRDefault="002A0FF3" w:rsidP="00B07573">
      <w:pPr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 xml:space="preserve">Собственно когда современные православные христиане ратуют за то что бы у нас тут царь сел на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престол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который всех спасет они не </w:t>
      </w:r>
      <w:r w:rsidR="00BA4808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от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дают себе отчет в том что проклинаемая ими масонская </w:t>
      </w:r>
      <w:r w:rsidR="00BA4808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Королева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Великобритании </w:t>
      </w:r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Её Величество Елизавета II</w:t>
      </w:r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(покойная по не уточненным данным) имеет все полномочия стать опекуном нашей бесхозной земли на которой отсутству</w:t>
      </w:r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ют живые люди мужчины и женщины, </w:t>
      </w:r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 присутствуют лишь субъекты </w:t>
      </w:r>
      <w:proofErr w:type="gramStart"/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–р</w:t>
      </w:r>
      <w:proofErr w:type="gramEnd"/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абы-физические лица  . ЕЕ смерть не обнародована по причине не законченных дел и </w:t>
      </w:r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не дооформленных документов </w:t>
      </w:r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 отпечатком ее пальца, который вероятно хранится в холодильнике как печать</w:t>
      </w:r>
      <w:r w:rsidR="00BA4808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,</w:t>
      </w:r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которую в </w:t>
      </w:r>
      <w:proofErr w:type="spellStart"/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скоре</w:t>
      </w:r>
      <w:proofErr w:type="spellEnd"/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используют</w:t>
      </w:r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,</w:t>
      </w:r>
      <w:r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и мы узнаем</w:t>
      </w:r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для чего. Поэтому так спешат нас всех тут оцифровать и </w:t>
      </w:r>
      <w:proofErr w:type="spellStart"/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чипировать</w:t>
      </w:r>
      <w:proofErr w:type="spellEnd"/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, </w:t>
      </w:r>
      <w:proofErr w:type="gramStart"/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>что бы не</w:t>
      </w:r>
      <w:proofErr w:type="gramEnd"/>
      <w:r w:rsidR="005706EB" w:rsidRPr="00FD549D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смогли уже ничего сделать, ведь управлять через чип сознанием рабов очень просто.</w:t>
      </w:r>
    </w:p>
    <w:p w:rsidR="0059480D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Почему важно сейчас в срочном порядке заявить себя живыми мужчинами и женщинами: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1Закон о снятии биометрических данных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прописан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и направлен на физические лица</w:t>
      </w:r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не на человека.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2.Человек живой мужчина и женщина являются суверенным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и-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а это значит неприкосновенными !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3.Народ состоит из человеческих мужчин и женщин а не из </w:t>
      </w:r>
      <w:proofErr w:type="spell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субектов</w:t>
      </w:r>
      <w:proofErr w:type="spell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-физических </w:t>
      </w:r>
      <w:proofErr w:type="spell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лиц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,Ф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ИО</w:t>
      </w:r>
      <w:proofErr w:type="spell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 или предметов. И именно народ это ЕДИНСТВЕННЫЙ ИСТОЧНИК ВЛАСТИ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!И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мы сможем лишь тогда пользоваться своей властью непосредственно!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4.На нас сразу же будет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распространятся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вся законодательная международная правовая защита по правам человека включая нашу хиленькую РФ конституцию .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5.Нам принадлежат как живым все ресурсы нашей страны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.</w:t>
      </w:r>
      <w:proofErr w:type="gramEnd"/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а так же мы имеем все права на нашу территорию со всеми дарами и богатствами на ней!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6Ни одна сволочь переодетая в форму пристава, полицая со своими отдельными документами не посмеет к нам даже подойти!</w:t>
      </w:r>
    </w:p>
    <w:p w:rsidR="005706EB" w:rsidRPr="00FD549D" w:rsidRDefault="005706EB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7.Ни один </w:t>
      </w:r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так называемый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суд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в лице так называемого судьи в черной похоронной мантии для судилища мертвых 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не имеет право судить </w:t>
      </w:r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живого 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человека</w:t>
      </w:r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! А тем более суверенного </w:t>
      </w:r>
      <w:proofErr w:type="gramStart"/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человека</w:t>
      </w:r>
      <w:proofErr w:type="gramEnd"/>
      <w:r w:rsidR="00EA31E3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который по статусу выше чем суд!</w:t>
      </w:r>
    </w:p>
    <w:p w:rsidR="00EA31E3" w:rsidRPr="00FD549D" w:rsidRDefault="00EA31E3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8. тех кто проводит геноцид в отношении уже мертвых субъектов – физических лиц  будет отсутствовать возможность   травить живых людей </w:t>
      </w:r>
      <w:proofErr w:type="spell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гмо</w:t>
      </w:r>
      <w:proofErr w:type="spell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, прививками, алкоголем и </w:t>
      </w:r>
      <w:proofErr w:type="spell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т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.д</w:t>
      </w:r>
      <w:proofErr w:type="spellEnd"/>
      <w:proofErr w:type="gramEnd"/>
    </w:p>
    <w:p w:rsidR="00EA31E3" w:rsidRPr="00FD549D" w:rsidRDefault="00EA31E3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9.Ваши органы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останутся с вами минуя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трансплантацию.</w:t>
      </w:r>
    </w:p>
    <w:p w:rsidR="00EA31E3" w:rsidRPr="00FD549D" w:rsidRDefault="00EA31E3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10Ваши дети всегда будут с вами и вы как живые в праве раздавить ювенальную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юстицию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отбирающую детей!</w:t>
      </w:r>
    </w:p>
    <w:p w:rsidR="00EA31E3" w:rsidRPr="00FD549D" w:rsidRDefault="00EA31E3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12.Вы почувствуете себя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Человеком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у которого есть права и уважение к самому себе!</w:t>
      </w:r>
    </w:p>
    <w:p w:rsidR="00E305D0" w:rsidRPr="00FD549D" w:rsidRDefault="00EA31E3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lastRenderedPageBreak/>
        <w:t xml:space="preserve">Только перестаньте ждать царя или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лидера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который придет и все</w:t>
      </w:r>
      <w:r w:rsidR="00E305D0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х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спасет!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Вы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наверное не поняли</w:t>
      </w:r>
      <w:r w:rsidR="00E305D0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сила в единстве и </w:t>
      </w:r>
      <w:r w:rsidR="00E305D0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перекладывать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ответственность за свою жизнь на кого то</w:t>
      </w:r>
      <w:r w:rsidR="00E305D0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одного или компанию 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</w:t>
      </w:r>
      <w:r w:rsidR="00E305D0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главарей чревато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тем</w:t>
      </w:r>
      <w:r w:rsidR="00E305D0"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,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что происходит сейчас!</w:t>
      </w:r>
    </w:p>
    <w:p w:rsidR="00EA31E3" w:rsidRPr="00FD549D" w:rsidRDefault="00E305D0" w:rsidP="00B07573">
      <w:pPr>
        <w:jc w:val="both"/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Христиане перестаньте ждать наследников </w:t>
      </w:r>
      <w:proofErr w:type="spell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РОМАновых</w:t>
      </w:r>
      <w:proofErr w:type="spell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РОМА – это РИМ </w:t>
      </w:r>
      <w:proofErr w:type="gram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–Р</w:t>
      </w:r>
      <w:proofErr w:type="gram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ИМСКОЕ ПРАВО,ДОМ –</w:t>
      </w:r>
      <w:proofErr w:type="spellStart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РОМановых</w:t>
      </w:r>
      <w:proofErr w:type="spellEnd"/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 xml:space="preserve"> ,дом РИМСКОГО ПРАВА, именно поэтому они взяли такую фамилию .Настоящая фамилия так называемых Романовых 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Гольдштейн</w:t>
      </w: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.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</w:t>
      </w:r>
      <w:r w:rsidRPr="00FD549D">
        <w:rPr>
          <w:rFonts w:asciiTheme="majorHAnsi" w:hAnsiTheme="majorHAnsi" w:cs="Arial"/>
          <w:b/>
          <w:color w:val="000000"/>
          <w:spacing w:val="2"/>
          <w:sz w:val="24"/>
          <w:szCs w:val="24"/>
          <w:u w:val="thick"/>
          <w:shd w:val="clear" w:color="auto" w:fill="F5F5F5"/>
        </w:rPr>
        <w:t>Династия Романовых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прервалась в 1761 году, когда от </w:t>
      </w:r>
      <w:proofErr w:type="gram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брака Анны</w:t>
      </w:r>
      <w:proofErr w:type="gram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Петровны (дочери Петра) и немецкого герцога Карла Фридриха Гольдштейна взошел на престол Российской Империи их сын Петр III. Фамилия нового императора России стала Гольдштейн, а не Романов. 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</w:rPr>
        <w:br/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Петр Гольдштейн правил Россией в 1761-1762 годах. Его женили на Екатерине II по фамилии </w:t>
      </w:r>
      <w:proofErr w:type="spell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Анхаль</w:t>
      </w:r>
      <w:proofErr w:type="gram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т</w:t>
      </w:r>
      <w:proofErr w:type="spell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-</w:t>
      </w:r>
      <w:proofErr w:type="gram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</w:t>
      </w:r>
      <w:proofErr w:type="spell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Цербст</w:t>
      </w:r>
      <w:proofErr w:type="spell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-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</w:t>
      </w:r>
      <w:proofErr w:type="spell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Дорнбургская</w:t>
      </w:r>
      <w:proofErr w:type="spell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. Их сын Павел I (правление 1796-1801) имел фамилию Гольдштейн, как и все </w:t>
      </w:r>
      <w:proofErr w:type="gram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последующие</w:t>
      </w:r>
      <w:proofErr w:type="gram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цари до Николая II Гольдштейна.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</w:rPr>
        <w:br/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Все Гольдштейны женились на немецких и датских принцессах. Монархи и их дети никогда не были русскими людьми. Их мимикрия под православие не спасла Россию и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подданных от статуса рабов!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</w:t>
      </w:r>
    </w:p>
    <w:p w:rsidR="00E305D0" w:rsidRPr="00FD549D" w:rsidRDefault="00E305D0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Если и должен быть тот царь (ЦЕ Я</w:t>
      </w:r>
      <w:proofErr w:type="gramStart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Р-</w:t>
      </w:r>
      <w:proofErr w:type="gramEnd"/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ЦЕ ЯРИЛО)которого пророчили на Руси так как минимум из династии Рюриковичей древней Руси которую хитроумно сместили Императоры Римского права! А как максимум ЦЕ ЯР </w:t>
      </w:r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- </w:t>
      </w:r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это </w:t>
      </w:r>
      <w:proofErr w:type="spellStart"/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наРОД</w:t>
      </w:r>
      <w:proofErr w:type="spellEnd"/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наш Род в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виде Князей сильных </w:t>
      </w:r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в Чине Мужей (</w:t>
      </w:r>
      <w:proofErr w:type="spellStart"/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МужЧин</w:t>
      </w:r>
      <w:proofErr w:type="spellEnd"/>
      <w:proofErr w:type="gramStart"/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)и</w:t>
      </w:r>
      <w:proofErr w:type="gramEnd"/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Чине Жен (</w:t>
      </w:r>
      <w:proofErr w:type="spellStart"/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ЖенЧин</w:t>
      </w:r>
      <w:proofErr w:type="spellEnd"/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)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и ПРАВА КОП</w:t>
      </w:r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Н</w:t>
      </w:r>
      <w:r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ОГО !</w:t>
      </w:r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</w:t>
      </w:r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Силы вам и Духа Родные мои! И помните - </w:t>
      </w:r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Сила в единстве заявляйте о себе общинно и массово</w:t>
      </w:r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не действуйте в одиночку,</w:t>
      </w:r>
      <w:r w:rsid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</w:t>
      </w:r>
      <w:bookmarkStart w:id="1" w:name="_GoBack"/>
      <w:bookmarkEnd w:id="1"/>
      <w:r w:rsidR="00BA4808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>объединяйтесь</w:t>
      </w:r>
      <w:proofErr w:type="gramStart"/>
      <w:r w:rsidR="00120B59" w:rsidRPr="00FD549D">
        <w:rPr>
          <w:rFonts w:asciiTheme="majorHAnsi" w:hAnsiTheme="majorHAnsi" w:cs="Arial"/>
          <w:color w:val="000000"/>
          <w:spacing w:val="2"/>
          <w:sz w:val="24"/>
          <w:szCs w:val="24"/>
          <w:shd w:val="clear" w:color="auto" w:fill="F5F5F5"/>
        </w:rPr>
        <w:t xml:space="preserve"> !</w:t>
      </w:r>
      <w:proofErr w:type="gramEnd"/>
    </w:p>
    <w:p w:rsidR="005706EB" w:rsidRPr="00FD549D" w:rsidRDefault="00BA4808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  <w:r w:rsidRPr="00FD549D"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  <w:t>ВАШ ЧИПОЛЛИНО!</w:t>
      </w:r>
    </w:p>
    <w:p w:rsidR="0059480D" w:rsidRPr="00FD549D" w:rsidRDefault="0059480D" w:rsidP="00B07573">
      <w:pPr>
        <w:jc w:val="both"/>
        <w:rPr>
          <w:rFonts w:asciiTheme="majorHAnsi" w:hAnsiTheme="majorHAnsi" w:cs="Arial"/>
          <w:color w:val="222222"/>
          <w:sz w:val="24"/>
          <w:szCs w:val="24"/>
          <w:shd w:val="clear" w:color="auto" w:fill="FFFFFF"/>
        </w:rPr>
      </w:pPr>
    </w:p>
    <w:p w:rsidR="0059480D" w:rsidRPr="0059480D" w:rsidRDefault="0059480D" w:rsidP="00B07573">
      <w:pPr>
        <w:jc w:val="both"/>
        <w:rPr>
          <w:rFonts w:asciiTheme="majorHAnsi" w:hAnsiTheme="majorHAnsi" w:cs="Arial"/>
          <w:color w:val="222222"/>
          <w:shd w:val="clear" w:color="auto" w:fill="FFFFFF"/>
        </w:rPr>
      </w:pPr>
    </w:p>
    <w:p w:rsidR="0059480D" w:rsidRPr="00D1519F" w:rsidRDefault="0059480D" w:rsidP="0059480D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>
        <w:rPr>
          <w:rFonts w:asciiTheme="majorHAnsi" w:hAnsiTheme="majorHAnsi"/>
        </w:rPr>
        <w:t>ИСТОРИЧЕСКИЕ ССЫЛКИ</w:t>
      </w:r>
      <w:r w:rsidRPr="0059480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 начала XVIII века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се документы, обозначаемые иностранным словом "паспорт"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passport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 России относились исключительно к документам, которые выдавались иностранцам, приезжавшим и разъезжавшим по России или покидавшим ее пределы после длительного пребывания, т.е. в то время они точно соответствовали своему названию, означавшему разрешение, пропуск на передвижение через порт, ворота (лат.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pass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шаг, движение, проход и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port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- порт, ворота).</w:t>
      </w:r>
      <w:r w:rsidRPr="00D1519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Georgia" w:eastAsia="Times New Roman" w:hAnsi="Georgi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9CE47B8" wp14:editId="39A21DC2">
            <wp:extent cx="5711825" cy="4140835"/>
            <wp:effectExtent l="0" t="0" r="3175" b="0"/>
            <wp:docPr id="6" name="Рисунок 6" descr="https://imgprx.livejournal.net/49ae6ee02b8b31fbb17aff038f03f71c0c172994/dJ-PXqokmTRqRJ5xfrSUOancKtUwjAxQMiQhFrPmoN150lBTSoS5DikYubcOXgWczKmZKS8D7ukkOx3T_9aO4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prx.livejournal.net/49ae6ee02b8b31fbb17aff038f03f71c0c172994/dJ-PXqokmTRqRJ5xfrSUOancKtUwjAxQMiQhFrPmoN150lBTSoS5DikYubcOXgWczKmZKS8D7ukkOx3T_9aO4Q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Паспорт для внутреннего употребления вводится в России лишь с XVIII веке. Это не означает, что пропуска, не имевшие названия «паспорт» и называвшиеся в разное время по-разному, не употреблялись в России и ранее. Это были «проезжие и прохожие грамоты». Они были разовым, временным документом и давались иностранным купцам и тем немногим русским «гостям» (то есть, купцам, ведущим заморскую, внешнюю или транзитную торговлю), которым приходилось пересекать несколько русских воеводств, проезжать по многим городам и провинциям, пересекать границы нескольких княжеств.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" w:name="cutid1"/>
      <w:bookmarkEnd w:id="2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Вначале право выдавать подобные грамоты принадлежало исключительно царю, затем, наряду с ним, в конце XVI - в первую половину XVII века также центральным московским учреждениям - Приказам (Посольскому,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Иноземскому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Сибирскому, Разрядному) и Приказу Казанского Двора. Но с середины XVII века даже паспорта на выезд из государства стали выдаваться воеводами, особенно если их области находились далеко от Москвы.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  <w:t>В Уложении 1649 года, основном своде законов Русского государства, уже тогда говорилось, что воеводам, проявившим волокиту с выдачей заграничного паспорта и причинившим этой задержкой купцу убыток, царский указ грозил взыскать убытки вдвое.</w:t>
      </w:r>
    </w:p>
    <w:p w:rsidR="0059480D" w:rsidRPr="00D1519F" w:rsidRDefault="0059480D" w:rsidP="0059480D">
      <w:pPr>
        <w:shd w:val="clear" w:color="auto" w:fill="FFFFFF"/>
        <w:spacing w:after="24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D1519F"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Одновременно указ подчеркивал, что «а буде кто поедет в другое Государство без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проезжия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грамоты самовольством для измены или какого иного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дурна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, то того сыскивать крепко и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казнити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смертию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». «А буде в сыску объявится, что кто ездил в иное Государство без проезжей грамоты не для дурна, а для торгового промыслу, и ему за то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учинити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наказание -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бити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кнутом, чтобы на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то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смотря иным неповадно было так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делати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&gt;. Как видим, система выдачи заграничных паспортов была продумана и разработана в нашей стране почти 350 лет тому назад.</w:t>
      </w:r>
    </w:p>
    <w:p w:rsidR="0059480D" w:rsidRPr="00D1519F" w:rsidRDefault="0059480D" w:rsidP="0059480D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Что касается внутренних паспортов, то их необходимость не ощущалась еще в течение почти целого столетия. У российских мелких ремесленников, крестьян и прочего рабочего люду не было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средств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да и надобности выезжать за пределы России, а 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"дворянскому сословию" для этого никаких особых документов не требовалось.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Привилегией передвигаться по всей стране без паспорта и жить в любом ее населенном пункте без документов наделялись следующие категории: титулованной знати: князья, графы, бароны, поместное дворянство, служилое дворянство, хотя бы и не имевшее ни крепостных, ни земли, офицеры армии и флота, даже не имевшие дворянского звания, чиновники государственных учреждений независимо от происхождения, духовенство - за исключением странствующих монахов, профессура университетов и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учителя гимназий и других городских училищ, врачи, почетные и потомственные граждане в городах, вышедшие из мещанской среды, купцы 1-й и 2-й гильдии.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1B5C72FF" wp14:editId="44B45A1B">
            <wp:extent cx="5711825" cy="4140835"/>
            <wp:effectExtent l="0" t="0" r="3175" b="0"/>
            <wp:docPr id="24" name="Рисунок 24" descr="https://imgprx.livejournal.net/57823d9bf8b6127d3967bf413f9bd78e0ac08859/dJ-PXqokmTRqRJ5xfrSUOancKtUwjAxQMiQhFrPmoN08JKUHOf7skX7KY0K2f8FBZ_blzMsLLaVk8yR_dI3i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prx.livejournal.net/57823d9bf8b6127d3967bf413f9bd78e0ac08859/dJ-PXqokmTRqRJ5xfrSUOancKtUwjAxQMiQhFrPmoN08JKUHOf7skX7KY0K2f8FBZ_blzMsLLaVk8yR_dI3i2Q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 продолжалось до 1703 года, когда на 101-м острове в дельте Невы началось строительство новой столицы России - Санкт-Петербурга. Строился судоходный обводной канал у Ладожского озера; строились и работали крупные металлургические заводы на Урале; строились военные корабли на Волге и Ладоге. Везде требовались рабочие и специалисты. Тогда, в 1724 году Петр I и Сенат издают ряд указов, вводящих для значительной части населения внутри страны, разного рода документы, идентичные, по современным понятиям, паспортам.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Такие «паспорта» выдавались только специалистам - мастерам, знания и опыт которых мог быть использован в строительстве. Владельцы такого "паспорта" переставали быть крепостными, и могли свободно передвигаться по территории России. Тогда же Пётр I пересмотрел свое распоряжение о свободном выезде дворян за границу. Он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обязал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начиная с 1725 года «отъезжающих за море не иначе отпускать, как токмо с паспортом от Коллегии Иностранных Дел», то есть фактически обязал снабжать лиц дворянского сословия выезжающих за границу по делам или на учебу дипломатическим паспортом, что укрепляло и повышало правовое положение русского подданного за границей.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5F1A3DC" wp14:editId="322817E6">
            <wp:extent cx="5435821" cy="4034482"/>
            <wp:effectExtent l="0" t="0" r="0" b="4445"/>
            <wp:docPr id="25" name="Рисунок 25" descr="https://imgprx.livejournal.net/dc7c9b238bdd907483ae9badaa92b16f6aba40da/dJ-PXqokmTRqRJ5xfrSUOXKJlnhPPF1kQsNBTtd-BQn0qVs7EYh-Z5rab6mdbZj8eI3w1Ugw2CwChtRbOyIt9QoeBDFQSRka_MRxWIGIKjUCzF-pmDD4SkFWFXHn_n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x.livejournal.net/dc7c9b238bdd907483ae9badaa92b16f6aba40da/dJ-PXqokmTRqRJ5xfrSUOXKJlnhPPF1kQsNBTtd-BQn0qVs7EYh-Z5rab6mdbZj8eI3w1Ugw2CwChtRbOyIt9QoeBDFQSRka_MRxWIGIKjUCzF-pmDD4SkFWFXHn_n4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161" cy="403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 1724 г. крестьянин, отправляющийся на заработки, обязан был иметь при себе «пропускное» или «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прокормежное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 письмо с описанием внешних примет. Их сменили в 1803 г. «адресные билеты». Выдачей этих удостоверений личности занимались специальные «Конторы адресов» при полицейских участках. Регистрироваться в «Конторе адресов» должны были прислуга, дворники, мастеровые, гувернеры. Переименованная в «Адресную Экспедицию» в 1837 г., она не изменила своих функций, но зато теперь регистрации подлежали еще и все иностранцы.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Документы, удостоверяющие личность, в XYIII веке не были достаточно надежными. Поэтому лиц, осужденных за тяжкие преступления, клеймили. Клеймо – это своего рода удостоверение для избранных.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Постепенно выдача паспортов (пропусков) становилась обязанностью полицейских органов. Паспорт обязательно нужно было зарегистрировать в полиции. За приют беспаспортных людей власти накладывали на домохозяев штрафы. А за составление "воровских отпускных писем” (фальшивок) или при поимке с ними крестьян полиция имела право наложить наказание: битье кнутом и взимание штрафа – "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зажилых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денег”. Полиция не "обделяла любовью” и помещиков: брала штраф, если принадлежавший им крестьянин шатался без документов или собирал милостыню.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7299863" wp14:editId="21C7F2E5">
            <wp:extent cx="5835015" cy="4362849"/>
            <wp:effectExtent l="0" t="0" r="0" b="0"/>
            <wp:docPr id="3" name="Рисунок 3" descr="https://imgprx.livejournal.net/06e88b7bcd6c87aaef78a0c615b9446f62c21cb9/dJ-PXqokmTRqRJ5xfrSUOXKJlnhPPF1kQsNBTtd-BQn0qVs7EYh-Z5rab6mdbZj8eI3w1Ugw2CwChtRbOyIt9SJTMcal9A2krlkmav7oKXvE5AbfdYarH9AQnUcvUf3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prx.livejournal.net/06e88b7bcd6c87aaef78a0c615b9446f62c21cb9/dJ-PXqokmTRqRJ5xfrSUOXKJlnhPPF1kQsNBTtd-BQn0qVs7EYh-Z5rab6mdbZj8eI3w1Ugw2CwChtRbOyIt9SJTMcal9A2krlkmav7oKXvE5AbfdYarH9AQnUcvUf3t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15" cy="436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 временем, роль различных документов идентичных паспорту в России постепенно меняется, и из документов разрешающих проезд по России, они превращаются в документы, разрешающие тому или иному лицу отлучку из постоянного места жительства. По существу, этими документами, разрешалась миграция населения на всей территории России, и они приобретал статус паспорта.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Тогда в России появился ещё один тип паспорта, так называемый паспорт-</w:t>
      </w:r>
      <w:proofErr w:type="spell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абшид</w:t>
      </w:r>
      <w:proofErr w:type="spellEnd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, Как правило, он выдавался иностранцам, не дворянам, а специалистам в разного рода ремеслах, которые в молодости приехали в Россию и, прослужив здесь почти всю свою жизнь, обзаведшись семьей и имуществом, не хотели более уезжать на родину и оставались в качестве пенсионеров государства.</w:t>
      </w:r>
      <w:proofErr w:type="gramEnd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Такие люди, чтобы их не путали с русскими ремесленниками и чтобы им не чинили препятствий в любых их занятиях и в передвижении, получали особые «отставные паспорта» или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абшиды</w:t>
      </w:r>
      <w:proofErr w:type="spellEnd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</w:t>
      </w:r>
      <w:proofErr w:type="gramEnd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немецкого -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Abschied</w:t>
      </w:r>
      <w:proofErr w:type="spellEnd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(прощание, отставка).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0EBE085F" wp14:editId="2B53DB70">
            <wp:extent cx="5777865" cy="4304494"/>
            <wp:effectExtent l="0" t="0" r="0" b="1270"/>
            <wp:docPr id="26" name="Рисунок 26" descr="https://imgprx.livejournal.net/654bcbbb24eae5a428b67fe54c74a6c879a13df3/dJ-PXqokmTRqRJ5xfrSUOXKJlnhPPF1kQsNBTtd-BQn0qVs7EYh-Z5rab6mdbZj8eI3w1Ugw2CwChtRbOyIt9Uc3wrrDKEAXZ-mReynJgRH24XXvixnkLjJe2YTfqp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prx.livejournal.net/654bcbbb24eae5a428b67fe54c74a6c879a13df3/dJ-PXqokmTRqRJ5xfrSUOXKJlnhPPF1kQsNBTtd-BQn0qVs7EYh-Z5rab6mdbZj8eI3w1Ugw2CwChtRbOyIt9Uc3wrrDKEAXZ-mReynJgRH24XXvixnkLjJe2YTfqpx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65" cy="430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Абшид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соединял в себе свойства нескольких документов сразу - удостоверения личности, «трудовой книжки», характеристики и паспорта в собственном смысле этого слова. Характерно, что иностранцы, которым выдавались паспорта-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абшиды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для проживания в России, записывались под русифицированным именем, а не под своим настоящим, чтобы облегчить чтение и понимание таких паспортов низшим полицейским чинам и тем самым избавить владельцев паспортов от всевозможных недоразумений, могущих возникнуть из-за малограмотности российской полиции. Вот, например, образец такого документа выданного иностранцу - чертежнику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Джиакоббо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Петрулли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 «Объявитель сего, инженер-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порутчик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Яков Юрьев сын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Петрулев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италианской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нации штаб-офицерский сын, в службу определен в 1738 году майя 1-го дня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во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артиллерию рисовальным мастером,.. в чем ему и сей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апшит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дан в санкт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петербурхе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 подписанием и печатью канцелярии артиллерийского и инженерного шляхетского кадетского корпуса сентября 7 дня 1770 года». Далее три подписи. Кстати, это правило, писать иностранное имя в паспорте по-русски, продолжало действовать и в XIX веке.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связи с нехваткой рабочей силы, шире стали выдавать такие паспорта людям "зависимого роду", но необходимым государству для разных массовых работ: «бурлакам и идущим работать на судах и баржах, плавающих по Волге»; «незаконнорожденным девкам, содержащимся при монастырях», в случае их желания пойти работать по найму на прядильные мануфактуры; людям, согласившимся пойти работать на соляные промыслы и на возку соли;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Вместе с тем, на протяжении всего XVIII века, всякая самостоятельная миграция людей "зависимого роду" строго пресекалась. Предписывалось «всех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безпашпортных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» ловить, заковывать в кандалы и ссылать на серебряные и медные рудники Алтая. Заводскому начальству за наем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беспаспортных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царские указы угрожали штрафами и тюрьмой.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паспортах заводских рабочих присланных их помещиками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,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отмечалось, кто их хозяин, кто платит за них подушные подати и на какой срок они направлены на завод или фабрику. В паспортах же вольнонаемных, но «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подлаго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звания», вписывались обязательно их приметы. А вот для купцов, едущих в Сибирь, был даже введён особый 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паспорт, где предусматривались отметки местных губернаторов и других властей, с целью поставить под контроль существовавшее в то время хищническое и бессовестное ограбление пушных богатств Сибири.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4B1610A2" wp14:editId="2888F27E">
            <wp:extent cx="5396019" cy="4049689"/>
            <wp:effectExtent l="0" t="0" r="0" b="8255"/>
            <wp:docPr id="27" name="Рисунок 27" descr="https://imgprx.livejournal.net/39b17b5429d1ead86d5f336811c55c40abaa56a6/dJ-PXqokmTRqRJ5xfrSUOXKJlnhPPF1kQsNBTtd-BQn0qVs7EYh-Z5rab6mdbZj8eI3w1Ugw2CwChtRbOyIt9e1vRAwRTXtCQ-UJxT03rIKxKt5EmmrKevVrdLGGkx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prx.livejournal.net/39b17b5429d1ead86d5f336811c55c40abaa56a6/dJ-PXqokmTRqRJ5xfrSUOXKJlnhPPF1kQsNBTtd-BQn0qVs7EYh-Z5rab6mdbZj8eI3w1Ugw2CwChtRbOyIt9e1vRAwRTXtCQ-UJxT03rIKxKt5EmmrKevVrdLGGkx1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667" cy="40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 концу XVIII века владельцами таких документов идентичных паспорту оказались люди столь пестрых категорий, а реальное значение паспортов для всех этих категорий стало столь различным, что правительство Екатерины II вынуждено было навести какой-то порядок в этом вопросе и определить правовое положение как тех, кто владел таким паспортом, так и тех, кто его не имел.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Она же в 1763 году ввела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аспортную пошлину (10 коп. за 1 год, 50 коп. за 2, 1 руб. за 3 года). До этого в России не существовало обыкновения взимать плату за паспорт, даже с иностранцев, ибо считалось неприличным продавать «государеву бумагу».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1862 году был введен ещё один важный документ – «Книга для записывания засвидетельствований», то есть визирования у консула заграничных паспортов лиц, приехавших из России в какую-нибудь страну или для получения у консула вида на въезд в Россию.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Вместе с тем, в связи с нехваткой специалистов, до 1906 года две категории иностранцев - врачи и ветеринары - имели право на въезд в Россию без всяких виз и других паспортных формальностей - им достаточно было и на границе, и в таможне, и в глуши провинциальной России предъявить лишь один единственный документ - диплом об окончании медицинского или ветеринарного учебного заведения.</w:t>
      </w:r>
      <w:proofErr w:type="gramEnd"/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1861 г., после отмены крепостного права, создается Паспортная комиссия, в числе предложений которой было введение «вида на жительство».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 ему паспорта отменялись: для отлучек в пределах своего уезда, а также за пределами своего уезда, но не далее как 50 верст от постоянного места жительства на срок до шести месяцев; для лиц, нанявшихся на сельскохозяйственные работы, независимо от места и срока; для лиц, отлучившихся более шести месяцев, но в смежную волость или смежный уезд.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Необязательно было иметь паспорт в месте постоянного пребывания - никто не имел права даже его там требовать. При всех 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других случаях отлучек с постоянного места жительства - получение паспорта (или как его стали с этих пор называть - вида на жительство) стало обязательно для всех категорий населения, включая дворян.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Местом постоянного жительства признавалось: для дворян, чиновников, почетных граждан и купцов - место, где они работали, по службе, занятию или промыслу и место, где они имели недвижимое имущество, домашнее обзаведение или оседлость. Таким образом, для этой категории существовала возможность иметь официально два и более места жительства. Для мещан и ремесленников местом жительства считался посад, где они проживают и к которому приписаны; для крестьян - волость, где они родились.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24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Паспорт - вид на жительство - выдавался лицам мужского пола в 18 лет, а женского - в 21 год, то есть рассматривался как документ, удостоверяющий не только личность, но и совершеннолетие данного лица, его юридическую правоспособность. Лица, не достигшие совершеннолетия, вписывались в паспорт отца, а все жены - в паспорта своих мужей. Лишь в 1914 г., в связи с войной и призывом мужчин на фронт, замужним женщинам, оставшимся руководить семьей и вести дела в отсутствие мужа, разрешалось получить свой личный паспорт, даже без согласия мужей.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Устав 1894 года лишь в одном устанавливал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совершенно единый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порядок - он четко отделял виды на жительство, действовавшие внутри империи, от заграничных паспортов, присваивая официально наименование паспорта только этим последним.</w:t>
      </w: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Georgia" w:eastAsia="Times New Roman" w:hAnsi="Georgi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Необходимость в получении заграничного паспорта одинаково распространялась на все сословия, хотя для каждого сохранялись либо свои льготы, либо свои препятствия. </w:t>
      </w:r>
      <w:proofErr w:type="gram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Заграничные паспорта делились на: выдаваемые МИДом (для дипломатов, крупных капиталистов, видных частных лиц, едущих за границу по каким-либо делам) и выдаваемые канцеляриями губернаторов - по просьбе частных лиц (в основном, дворян, интеллигенции, желающей поехать за границу по сугубо личным делам - на лечение, прогулку, учебу и т. п.).</w:t>
      </w:r>
      <w:proofErr w:type="gramEnd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1519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Для всех других сословий, живущих своим трудом и вынужденных выезжать за границу на заработки или по службе, вводились так называемые таможенные паспорта, выдаваемые лишь жителям пограничных губерний вдоль западной границы России, морякам торгового флота, а также жителям Архангельской губернии, занимающимся торговлей и рыболовством и совершающим регулярные рейсы вдоль Мурманского побережья в Норвегию.</w:t>
      </w:r>
      <w:proofErr w:type="gramEnd"/>
    </w:p>
    <w:p w:rsidR="0059480D" w:rsidRPr="00D1519F" w:rsidRDefault="0059480D" w:rsidP="0059480D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Все остальное население российской глубинки от выдачи ему заграничных паспортов автоматически исключалось. 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Этим правилом и объясняется тот факт, что вся эмиграция крестьянства из России в Америку, Канаду, Аргентину, а также сезонная миграция сельскохозяйственных рабочих из России в Данию, Южную Швецию и Германию, охватывающая в начале XX века десятки и даже сотни тысяч людей, - шла всегда лишь из так называемых «западных губерний», то есть из белорусских и украинских областей, вследствие чего все эмигранты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за океаном - это, как правило, белорусы, украинцы, евреи и лишь в очень редких исключениях собственно русские, да и то попавшие туда уже после революции в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России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.В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месте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тем, Устав 1894 года традиционно продолжал политику всемерного привлечения в Россию квалифицированных иностранных специалистов, делая для них всевозможные поблажки. Так, согласно его правилам «иностранцы всех вообще наций имеют право свободного пребывания в России при наличии у них заграничных паспортов, выданных в их отечестве»: русских документов они преспокойно могли не иметь. Кроме того, Устав полностью сохранял сословный характер не только в отношении выдачи, но и сроков действия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паспортов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:Д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ля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дворян, чиновников, отставных офицеров, гильдейских купцов, потомственных и почетных граждан - существовали бессрочные паспорта, </w:t>
      </w:r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выдаваемые хотя бы и по конкретному случаю (поездка за границу), но фактически сохраняемые на всю жизнь; для крестьян, ремесленников и мещан устанавливались срочные паспорта, которые делились на паспортные книжки (сроком на 5 лет) и одногодичные паспорта. Книжки выдавались тем, кого рекомендовал цех, артель, община как крепкого хозяина и исправного налогоплательщика. Одногодичный же паспорт предназначался для тех, кто не был на столь хорошем счету у полиции и «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опчества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». Крестьянам и рабочим выдавались виды и на еще более малый срок - на 3 и 6 месяцев, что усиливало их зависимость, заставляло часто наведываться в полицию для возобновления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видов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.П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осле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революции с 5 октября 1906 года официальный документ, удостоверяющий личность граждан в России, стал называться "Паспортной книжкой”. В ней указывались фамилия владельца, его имя и отчество, семейное положение, дети, особые приметы и место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жительства</w:t>
      </w:r>
      <w:proofErr w:type="gram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.П</w:t>
      </w:r>
      <w:proofErr w:type="gram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аспорт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становился "одним из средств для наблюдения за подозрительными лицами в видах охраны общественной безопасности” (Энциклопедический словарь Брокгауза и </w:t>
      </w:r>
      <w:proofErr w:type="spellStart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Ефрона</w:t>
      </w:r>
      <w:proofErr w:type="spellEnd"/>
      <w:r w:rsidRPr="00D1519F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Паспортная система, пускай и не самая совершенная, все-таки служила преградой для свободных разъездов.</w:t>
      </w:r>
    </w:p>
    <w:p w:rsidR="00F42E82" w:rsidRPr="00B07573" w:rsidRDefault="0059480D" w:rsidP="0059480D">
      <w:pPr>
        <w:rPr>
          <w:rFonts w:asciiTheme="majorHAnsi" w:hAnsiTheme="majorHAnsi"/>
        </w:rPr>
      </w:pPr>
      <w:r w:rsidRPr="00D1519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F42E82" w:rsidRPr="00B075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764A7"/>
    <w:multiLevelType w:val="multilevel"/>
    <w:tmpl w:val="2B48E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F6894"/>
    <w:multiLevelType w:val="multilevel"/>
    <w:tmpl w:val="6756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26"/>
    <w:rsid w:val="000B6BFB"/>
    <w:rsid w:val="000D501B"/>
    <w:rsid w:val="000F4E81"/>
    <w:rsid w:val="00102646"/>
    <w:rsid w:val="00120B59"/>
    <w:rsid w:val="00180C71"/>
    <w:rsid w:val="001847BE"/>
    <w:rsid w:val="002045B9"/>
    <w:rsid w:val="00224DDF"/>
    <w:rsid w:val="00227E26"/>
    <w:rsid w:val="00231F81"/>
    <w:rsid w:val="00267C09"/>
    <w:rsid w:val="00294620"/>
    <w:rsid w:val="002A0FF3"/>
    <w:rsid w:val="002B4A7C"/>
    <w:rsid w:val="0032184C"/>
    <w:rsid w:val="0041303C"/>
    <w:rsid w:val="004554BA"/>
    <w:rsid w:val="004E72A3"/>
    <w:rsid w:val="004E73E3"/>
    <w:rsid w:val="004F6231"/>
    <w:rsid w:val="005064C9"/>
    <w:rsid w:val="005706EB"/>
    <w:rsid w:val="0059480D"/>
    <w:rsid w:val="006C00D4"/>
    <w:rsid w:val="006C2EFA"/>
    <w:rsid w:val="006E19FF"/>
    <w:rsid w:val="007C1158"/>
    <w:rsid w:val="007F58C8"/>
    <w:rsid w:val="008E300E"/>
    <w:rsid w:val="009F1783"/>
    <w:rsid w:val="00A14157"/>
    <w:rsid w:val="00B069AE"/>
    <w:rsid w:val="00B07573"/>
    <w:rsid w:val="00B7097D"/>
    <w:rsid w:val="00BA4808"/>
    <w:rsid w:val="00BF1B16"/>
    <w:rsid w:val="00BF5BF6"/>
    <w:rsid w:val="00D83325"/>
    <w:rsid w:val="00DB5167"/>
    <w:rsid w:val="00DC7484"/>
    <w:rsid w:val="00DE3FC5"/>
    <w:rsid w:val="00E1222F"/>
    <w:rsid w:val="00E305D0"/>
    <w:rsid w:val="00E50E96"/>
    <w:rsid w:val="00EA31E3"/>
    <w:rsid w:val="00EC0B39"/>
    <w:rsid w:val="00EF016F"/>
    <w:rsid w:val="00F40A85"/>
    <w:rsid w:val="00F419F9"/>
    <w:rsid w:val="00F42E82"/>
    <w:rsid w:val="00F72B78"/>
    <w:rsid w:val="00FD5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6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62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F6231"/>
    <w:rPr>
      <w:color w:val="0000FF"/>
      <w:u w:val="single"/>
    </w:rPr>
  </w:style>
  <w:style w:type="character" w:customStyle="1" w:styleId="hl">
    <w:name w:val="hl"/>
    <w:basedOn w:val="a0"/>
    <w:rsid w:val="004F62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62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8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F62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F6231"/>
    <w:rPr>
      <w:color w:val="0000FF"/>
      <w:u w:val="single"/>
    </w:rPr>
  </w:style>
  <w:style w:type="character" w:customStyle="1" w:styleId="hl">
    <w:name w:val="hl"/>
    <w:basedOn w:val="a0"/>
    <w:rsid w:val="004F62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2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87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A1%D0%BB%D0%BE%D0%B2%D0%B0%D1%80%D1%8C_%D0%B1%D1%80%D0%B8%D0%B4%D0%B6%D0%B0" TargetMode="External"/><Relationship Id="rId39" Type="http://schemas.openxmlformats.org/officeDocument/2006/relationships/image" Target="media/image26.jpeg"/><Relationship Id="rId21" Type="http://schemas.openxmlformats.org/officeDocument/2006/relationships/image" Target="media/image15.jpeg"/><Relationship Id="rId34" Type="http://schemas.openxmlformats.org/officeDocument/2006/relationships/hyperlink" Target="http://pics.livejournal.com/13mayapple13/pic/0003cr0w/" TargetMode="External"/><Relationship Id="rId42" Type="http://schemas.openxmlformats.org/officeDocument/2006/relationships/image" Target="media/image29.gif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pics.livejournal.com/13mayapple13/pic/0003bq6e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gif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21895/" TargetMode="External"/><Relationship Id="rId23" Type="http://schemas.openxmlformats.org/officeDocument/2006/relationships/image" Target="media/image17.jpeg"/><Relationship Id="rId28" Type="http://schemas.openxmlformats.org/officeDocument/2006/relationships/hyperlink" Target="http://pics.livejournal.com/13mayapple13/pic/00039p0y/" TargetMode="External"/><Relationship Id="rId36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0.jpeg"/><Relationship Id="rId44" Type="http://schemas.openxmlformats.org/officeDocument/2006/relationships/image" Target="media/image31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hyperlink" Target="https://ru.wikipedia.org/wiki/%D0%94%D0%B5%D0%BB%D0%BE%D0%B2%D1%8B%D0%B5_%D1%88%D0%B0%D1%85%D0%BC%D0%B0%D1%82%D1%8B" TargetMode="External"/><Relationship Id="rId30" Type="http://schemas.openxmlformats.org/officeDocument/2006/relationships/hyperlink" Target="http://pics.livejournal.com/13mayapple13/pic/0003awk3/" TargetMode="External"/><Relationship Id="rId35" Type="http://schemas.openxmlformats.org/officeDocument/2006/relationships/image" Target="media/image22.jpeg"/><Relationship Id="rId43" Type="http://schemas.openxmlformats.org/officeDocument/2006/relationships/image" Target="media/image30.gif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A4%D1%80%D0%B0%D0%BD%D1%86%D1%83%D0%B7%D1%81%D0%BA%D0%B8%D0%B9_%D1%8F%D0%B7%D1%8B%D0%BA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32</Pages>
  <Words>6242</Words>
  <Characters>35582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2018-03-10T20:50:00Z</dcterms:created>
  <dcterms:modified xsi:type="dcterms:W3CDTF">2018-03-11T04:36:00Z</dcterms:modified>
</cp:coreProperties>
</file>