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1D85" w14:textId="5D75FFFA" w:rsidR="00B241A5" w:rsidRDefault="00957371" w:rsidP="00466D6A">
      <w:pPr>
        <w:spacing w:after="0"/>
        <w:ind w:left="5387"/>
      </w:pPr>
      <w:r>
        <w:t xml:space="preserve">В </w:t>
      </w:r>
      <w:r w:rsidR="00466D6A">
        <w:t>Прокуратур</w:t>
      </w:r>
      <w:r>
        <w:t>у</w:t>
      </w:r>
      <w:r w:rsidR="00466D6A">
        <w:t xml:space="preserve"> </w:t>
      </w:r>
      <w:r>
        <w:t>…</w:t>
      </w:r>
    </w:p>
    <w:p w14:paraId="597D623D" w14:textId="5789B2EF" w:rsidR="00466D6A" w:rsidRDefault="00466D6A" w:rsidP="00466D6A">
      <w:pPr>
        <w:spacing w:after="0"/>
        <w:ind w:left="5387"/>
      </w:pPr>
      <w:r>
        <w:t xml:space="preserve">Прокурору </w:t>
      </w:r>
      <w:r w:rsidR="00957371">
        <w:t>…</w:t>
      </w:r>
    </w:p>
    <w:p w14:paraId="3A2E9FCB" w14:textId="0609394B" w:rsidR="00466D6A" w:rsidRDefault="00466D6A" w:rsidP="00466D6A">
      <w:pPr>
        <w:spacing w:after="0"/>
        <w:ind w:left="5387"/>
      </w:pPr>
      <w:r>
        <w:t xml:space="preserve">адрес: </w:t>
      </w:r>
      <w:r w:rsidR="00957371">
        <w:t>…</w:t>
      </w:r>
    </w:p>
    <w:p w14:paraId="29B4FC39" w14:textId="77777777" w:rsidR="00466D6A" w:rsidRDefault="00466D6A" w:rsidP="00466D6A">
      <w:pPr>
        <w:spacing w:after="0"/>
        <w:ind w:left="5387"/>
      </w:pPr>
    </w:p>
    <w:p w14:paraId="1F3CE981" w14:textId="5184FD32" w:rsidR="00466D6A" w:rsidRDefault="00957371" w:rsidP="00466D6A">
      <w:pPr>
        <w:spacing w:after="0"/>
        <w:ind w:left="5387"/>
      </w:pPr>
      <w:r>
        <w:t>От…</w:t>
      </w:r>
    </w:p>
    <w:p w14:paraId="7ED6C8AF" w14:textId="6550FC6B" w:rsidR="00466D6A" w:rsidRDefault="00466D6A" w:rsidP="00466D6A">
      <w:pPr>
        <w:spacing w:after="0"/>
        <w:ind w:left="5387"/>
      </w:pPr>
      <w:r>
        <w:t xml:space="preserve">адрес </w:t>
      </w:r>
      <w:proofErr w:type="gramStart"/>
      <w:r>
        <w:t xml:space="preserve">проживания:  </w:t>
      </w:r>
      <w:r w:rsidR="00957371">
        <w:t>…</w:t>
      </w:r>
      <w:proofErr w:type="gramEnd"/>
    </w:p>
    <w:p w14:paraId="10DDE514" w14:textId="77777777" w:rsidR="00466D6A" w:rsidRDefault="00466D6A" w:rsidP="00466D6A">
      <w:pPr>
        <w:spacing w:after="0"/>
        <w:ind w:left="5387"/>
      </w:pPr>
      <w:r>
        <w:t xml:space="preserve">эл. адрес: </w:t>
      </w:r>
    </w:p>
    <w:p w14:paraId="2BA9DB5A" w14:textId="77777777" w:rsidR="00082E07" w:rsidRDefault="00082E07" w:rsidP="00466D6A">
      <w:pPr>
        <w:spacing w:after="0"/>
        <w:ind w:left="5387"/>
      </w:pPr>
    </w:p>
    <w:p w14:paraId="2E50D02E" w14:textId="77777777" w:rsidR="00082E07" w:rsidRDefault="00082E07" w:rsidP="00466D6A">
      <w:pPr>
        <w:spacing w:after="0"/>
        <w:ind w:left="5387"/>
      </w:pPr>
    </w:p>
    <w:p w14:paraId="6D4F4F4C" w14:textId="77777777" w:rsidR="00082E07" w:rsidRDefault="00082E07" w:rsidP="00466D6A">
      <w:pPr>
        <w:spacing w:after="0"/>
        <w:ind w:left="5387"/>
      </w:pPr>
    </w:p>
    <w:p w14:paraId="16A2079B" w14:textId="77777777" w:rsidR="00082E07" w:rsidRPr="00081509" w:rsidRDefault="00082E07" w:rsidP="00466D6A">
      <w:pPr>
        <w:spacing w:after="0"/>
        <w:ind w:left="5387"/>
      </w:pPr>
    </w:p>
    <w:p w14:paraId="610A757C" w14:textId="77777777" w:rsidR="00466D6A" w:rsidRDefault="00562F6E" w:rsidP="00466D6A">
      <w:pPr>
        <w:spacing w:after="0"/>
        <w:jc w:val="center"/>
      </w:pPr>
      <w:r>
        <w:t>З А Я В Л Е Н И Е – Ж А Л О Б А</w:t>
      </w:r>
    </w:p>
    <w:p w14:paraId="694A0E61" w14:textId="77777777" w:rsidR="00562F6E" w:rsidRDefault="00562F6E" w:rsidP="00466D6A">
      <w:pPr>
        <w:spacing w:after="0"/>
        <w:jc w:val="center"/>
      </w:pPr>
    </w:p>
    <w:p w14:paraId="59169480" w14:textId="77777777" w:rsidR="00562F6E" w:rsidRDefault="00562F6E" w:rsidP="00562F6E">
      <w:pPr>
        <w:spacing w:after="0"/>
        <w:ind w:firstLine="1134"/>
        <w:jc w:val="both"/>
      </w:pPr>
      <w:r>
        <w:t xml:space="preserve">10 октября 2020 года получил письмо с уведомлением № 07/7-18720 от 01.10.2020 года, которое является формальной отпиской на моё заявление от 29.09.2020 года, зарегистрированное в отделе МВД России по району Митино </w:t>
      </w:r>
      <w:proofErr w:type="spellStart"/>
      <w:r>
        <w:t>г.Москвы</w:t>
      </w:r>
      <w:proofErr w:type="spellEnd"/>
      <w:r>
        <w:t xml:space="preserve"> (КУСП 25943 от 29.09.2020).</w:t>
      </w:r>
    </w:p>
    <w:p w14:paraId="524BD69A" w14:textId="77777777" w:rsidR="00562F6E" w:rsidRDefault="00003636" w:rsidP="00562F6E">
      <w:pPr>
        <w:spacing w:after="0"/>
        <w:ind w:firstLine="1134"/>
        <w:jc w:val="both"/>
      </w:pPr>
      <w:r>
        <w:t xml:space="preserve">Уведомление № 07/7-18720 от 01.10.2020 не может являться юридическим </w:t>
      </w:r>
      <w:r w:rsidR="00A36B11">
        <w:t xml:space="preserve">процессуальным </w:t>
      </w:r>
      <w:r>
        <w:t>документом, так как не надлежаще оформлено и противоречит законодательству РФ, что следует из нижеследующего:</w:t>
      </w:r>
    </w:p>
    <w:p w14:paraId="4274C58F" w14:textId="77777777" w:rsidR="00170022" w:rsidRDefault="00003636" w:rsidP="00562F6E">
      <w:pPr>
        <w:spacing w:after="0"/>
        <w:ind w:firstLine="1134"/>
        <w:jc w:val="both"/>
      </w:pPr>
      <w:r>
        <w:t>-я обратился с заявлением о нарушении продавцом и заведующим (старшим смены) статьи 16.1 Закона № 2300-1 от 07.02.1992 «О защите прав потребителей» и статьи 426 ГК РФ</w:t>
      </w:r>
      <w:r w:rsidR="00432AD9">
        <w:t xml:space="preserve">, а также других нормативно-правовых актов. В своём заявлении от 29.09.2020 года требовал привлечь продавца, заведующего (старшего смены) и юридическое лицо (владельца) магазина «Дикси», который расположен по адресу: г. Москва, ул. Барышиха, корпус 1 дома 26, к административной ответственности по статье 14.8 КоАП РФ, а при выявлении других </w:t>
      </w:r>
      <w:r w:rsidR="00121BFB">
        <w:t>право</w:t>
      </w:r>
      <w:r w:rsidR="00432AD9">
        <w:t>нарушений</w:t>
      </w:r>
      <w:r w:rsidR="00081509">
        <w:t>,</w:t>
      </w:r>
      <w:r w:rsidR="00432AD9">
        <w:t xml:space="preserve"> </w:t>
      </w:r>
      <w:r w:rsidR="00121BFB">
        <w:t xml:space="preserve">к административной ответственности и по ним. </w:t>
      </w:r>
      <w:r w:rsidR="00081509">
        <w:t>Имел ввиду, что если режим повышенной опасности или масочный режим имеют место для руководства и владельцев магазина, то они заключаются не только в том, чтобы заставлять покупателей одевать маску перед кассой, но и в определенных действиях сотрудников самого магазина. К таким действиям отношу: обработку униформы сотрудников магазина, выдачу им масок каждые два часа, утилизацию использованных масок и перчаток, и многое другое, включая ведение соответствующей документации</w:t>
      </w:r>
      <w:r w:rsidR="005504B9">
        <w:t>. Прибывший на место административного правонарушения наряд полиции ограничился только приёмом у меня заявления, сотрудники магазина опрошены не были, правонарушение прекращено не было.</w:t>
      </w:r>
      <w:r w:rsidR="008006CB">
        <w:t xml:space="preserve"> Однако, исходя из уведомления № 07/7-18720, моё заявление направлено в Территориальный отдел Управления Роспотребнадзора по городу Москве в СЗАО, видимо сотрудники отдела полиции не знают законодательства РФ</w:t>
      </w:r>
      <w:r w:rsidR="00B43771">
        <w:t xml:space="preserve">, как это предусмотрено статьёй </w:t>
      </w:r>
      <w:r w:rsidR="00CA3435">
        <w:t>27 Федерального закона от 07.02.2011 № 3-ФЗ «О полиции»</w:t>
      </w:r>
      <w:r w:rsidR="008006CB">
        <w:t>, ведь согласно стат</w:t>
      </w:r>
      <w:r w:rsidR="00121BFB">
        <w:t xml:space="preserve">ьи </w:t>
      </w:r>
      <w:r w:rsidR="008006CB">
        <w:t xml:space="preserve"> 23.</w:t>
      </w:r>
      <w:r w:rsidR="00121BFB">
        <w:t>1</w:t>
      </w:r>
      <w:r w:rsidR="008006CB">
        <w:t>3</w:t>
      </w:r>
      <w:r w:rsidR="00121BFB">
        <w:t xml:space="preserve"> КоАП РФ Роспотребнадзор не может составлять протокола и постановления об административных правонарушениях по ст. 14.8 КоАП РФ.</w:t>
      </w:r>
      <w:r w:rsidR="008006CB">
        <w:t xml:space="preserve"> </w:t>
      </w:r>
      <w:r w:rsidR="00121BFB">
        <w:t>Полномочия Роспотребнадзора по оформлению протоколов и постановлений об административн</w:t>
      </w:r>
      <w:r w:rsidR="00B43771">
        <w:t>ых правонарушениях</w:t>
      </w:r>
      <w:r w:rsidR="00121BFB">
        <w:t xml:space="preserve"> очень </w:t>
      </w:r>
      <w:r w:rsidR="00B43771">
        <w:t>малы, почти ничтожны.</w:t>
      </w:r>
      <w:r w:rsidR="00394316">
        <w:t xml:space="preserve"> </w:t>
      </w:r>
      <w:r w:rsidR="00170022">
        <w:t xml:space="preserve">Во всех нормативно-правовых актах Роспотребнадзора говориться только о рекомендательных мерах по борьбе с новой коронавирусной инфекцией. </w:t>
      </w:r>
    </w:p>
    <w:p w14:paraId="14CBE335" w14:textId="77777777" w:rsidR="00003636" w:rsidRDefault="00394316" w:rsidP="00562F6E">
      <w:pPr>
        <w:spacing w:after="0"/>
        <w:ind w:firstLine="1134"/>
        <w:jc w:val="both"/>
      </w:pPr>
      <w:proofErr w:type="gramStart"/>
      <w:r>
        <w:t>Согласно статей</w:t>
      </w:r>
      <w:proofErr w:type="gramEnd"/>
      <w:r>
        <w:t xml:space="preserve"> 23.3 и 28.3 КоАП РФ протокола по статьям 14.7 и 14.8 КоАП РФ составляются сотрудниками МВД по заявлениям граждан;</w:t>
      </w:r>
    </w:p>
    <w:p w14:paraId="6CD81D13" w14:textId="77777777" w:rsidR="00394316" w:rsidRDefault="00394316" w:rsidP="00562F6E">
      <w:pPr>
        <w:spacing w:after="0"/>
        <w:ind w:firstLine="1134"/>
        <w:jc w:val="both"/>
      </w:pPr>
      <w:r>
        <w:t xml:space="preserve">-уведомление 07/7-18720 отправлено обычным письмом, а не по электронной почте, поэтому является неподписанным, так как не содержит личной подписи должностного лица, а электронная подпись не делает его официальным документом, так как согласно Федерального закона «Об электронной подписи» от 06.04.2011 № 63-ФЗ, электронная подпись делается только на документах отправляемых </w:t>
      </w:r>
      <w:proofErr w:type="spellStart"/>
      <w:r>
        <w:t>электрон</w:t>
      </w:r>
      <w:r w:rsidR="004A23D4">
        <w:t>н</w:t>
      </w:r>
      <w:r>
        <w:t>о</w:t>
      </w:r>
      <w:proofErr w:type="spellEnd"/>
      <w:r>
        <w:t>;</w:t>
      </w:r>
    </w:p>
    <w:p w14:paraId="39E06447" w14:textId="77777777" w:rsidR="00081509" w:rsidRDefault="00081509" w:rsidP="00562F6E">
      <w:pPr>
        <w:spacing w:after="0"/>
        <w:ind w:firstLine="1134"/>
        <w:jc w:val="both"/>
        <w:sectPr w:rsidR="00081509" w:rsidSect="00081509">
          <w:pgSz w:w="11906" w:h="16838"/>
          <w:pgMar w:top="737" w:right="737" w:bottom="737" w:left="1191" w:header="709" w:footer="709" w:gutter="0"/>
          <w:cols w:space="708"/>
          <w:docGrid w:linePitch="360"/>
        </w:sectPr>
      </w:pPr>
    </w:p>
    <w:p w14:paraId="7073D3BA" w14:textId="77777777" w:rsidR="00394316" w:rsidRDefault="00394316" w:rsidP="00562F6E">
      <w:pPr>
        <w:spacing w:after="0"/>
        <w:ind w:firstLine="1134"/>
        <w:jc w:val="both"/>
      </w:pPr>
      <w:r>
        <w:lastRenderedPageBreak/>
        <w:t>-</w:t>
      </w:r>
      <w:r w:rsidRPr="00394316">
        <w:t xml:space="preserve"> </w:t>
      </w:r>
      <w:r>
        <w:t>уведомление 07/7-18720 говорит</w:t>
      </w:r>
      <w:r w:rsidR="004A23D4">
        <w:t xml:space="preserve"> и</w:t>
      </w:r>
      <w:r>
        <w:t xml:space="preserve"> о нарушении Федерального закона «О персональных данных» от </w:t>
      </w:r>
      <w:r w:rsidR="004A23D4">
        <w:t>27.07.2006 № 152-ФЗ, так как, подавая заявление от 29.09.2020 года, я не давал согласия на передачу моих персональных данных третьим лицам.</w:t>
      </w:r>
    </w:p>
    <w:p w14:paraId="268E81E7" w14:textId="77777777" w:rsidR="004A23D4" w:rsidRDefault="004A23D4" w:rsidP="00562F6E">
      <w:pPr>
        <w:spacing w:after="0"/>
        <w:ind w:firstLine="1134"/>
        <w:jc w:val="both"/>
      </w:pPr>
      <w:r>
        <w:t>В результате имеем следующее:</w:t>
      </w:r>
    </w:p>
    <w:p w14:paraId="441A5428" w14:textId="77777777" w:rsidR="004A23D4" w:rsidRDefault="004A23D4" w:rsidP="00562F6E">
      <w:pPr>
        <w:spacing w:after="0"/>
        <w:ind w:firstLine="1134"/>
        <w:jc w:val="both"/>
      </w:pPr>
      <w:r>
        <w:t>-юридически и процессуально уведомление 07/7-18720 ничтожно;</w:t>
      </w:r>
    </w:p>
    <w:p w14:paraId="411B692F" w14:textId="77777777" w:rsidR="004A23D4" w:rsidRDefault="004A23D4" w:rsidP="00562F6E">
      <w:pPr>
        <w:spacing w:after="0"/>
        <w:ind w:firstLine="1134"/>
        <w:jc w:val="both"/>
      </w:pPr>
      <w:r>
        <w:t>-</w:t>
      </w:r>
      <w:r w:rsidRPr="004A23D4">
        <w:t xml:space="preserve"> </w:t>
      </w:r>
      <w:r>
        <w:t>уведомление 07/7-18720 нарушает 63-ФЗ от 06.04.2011 и 152-ФЗ от 27.07.2006;</w:t>
      </w:r>
    </w:p>
    <w:p w14:paraId="539F0411" w14:textId="77777777" w:rsidR="004A23D4" w:rsidRDefault="004A23D4" w:rsidP="00562F6E">
      <w:pPr>
        <w:spacing w:after="0"/>
        <w:ind w:firstLine="1134"/>
        <w:jc w:val="both"/>
      </w:pPr>
      <w:r>
        <w:t>-</w:t>
      </w:r>
      <w:r w:rsidRPr="004A23D4">
        <w:t xml:space="preserve"> </w:t>
      </w:r>
      <w:r>
        <w:t>уведомление 07/7-18720 нарушает часть 3 статьи 1.6 и статью 5.62 КоАП РФ, так как товар так и не был мне продан, даже в присутствии сотрудников полиции</w:t>
      </w:r>
      <w:r w:rsidR="00D16584">
        <w:t>;</w:t>
      </w:r>
    </w:p>
    <w:p w14:paraId="166BF1C5" w14:textId="77777777" w:rsidR="00D16584" w:rsidRDefault="00D16584" w:rsidP="00562F6E">
      <w:pPr>
        <w:spacing w:after="0"/>
        <w:ind w:firstLine="1134"/>
        <w:jc w:val="both"/>
      </w:pPr>
      <w:r>
        <w:t>-имеется нарушение сразу нескольких статей 3-ФЗ от 07.02.2011.</w:t>
      </w:r>
    </w:p>
    <w:p w14:paraId="4626D421" w14:textId="77777777" w:rsidR="00D16584" w:rsidRDefault="00D16584" w:rsidP="00562F6E">
      <w:pPr>
        <w:spacing w:after="0"/>
        <w:ind w:firstLine="1134"/>
        <w:jc w:val="both"/>
      </w:pPr>
      <w:r>
        <w:t>Моё заявление было подано в связи с тем, что сотрудники магазина отказались меня обслуживать возле кассы</w:t>
      </w:r>
      <w:r w:rsidR="00276364">
        <w:t xml:space="preserve"> без маски</w:t>
      </w:r>
      <w:r>
        <w:t>, чем нарушили не только законодательст</w:t>
      </w:r>
      <w:r w:rsidR="00276364">
        <w:t>во РФ, но и мои права и свободы</w:t>
      </w:r>
      <w:r>
        <w:t>. Теперь о юридическом аспекте данной ситуации:</w:t>
      </w:r>
    </w:p>
    <w:p w14:paraId="5AA4CD5A" w14:textId="77777777" w:rsidR="00D16584" w:rsidRDefault="00D16584" w:rsidP="00562F6E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>
        <w:t xml:space="preserve">В части 4 статьи 15 Конституции РФ указано: </w:t>
      </w:r>
      <w:r w:rsidRPr="00D16584">
        <w:rPr>
          <w:rFonts w:eastAsia="Times New Roman" w:cstheme="minorHAnsi"/>
          <w:lang w:eastAsia="ru-RU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</w:t>
      </w:r>
      <w:r>
        <w:rPr>
          <w:rFonts w:eastAsia="Times New Roman" w:cstheme="minorHAnsi"/>
          <w:lang w:eastAsia="ru-RU"/>
        </w:rPr>
        <w:t>.</w:t>
      </w:r>
    </w:p>
    <w:p w14:paraId="7F66EDF4" w14:textId="77777777" w:rsidR="00D16584" w:rsidRDefault="00D16584" w:rsidP="00562F6E">
      <w:pPr>
        <w:spacing w:after="0"/>
        <w:ind w:firstLine="1134"/>
        <w:jc w:val="both"/>
        <w:rPr>
          <w:rFonts w:cstheme="minorHAnsi"/>
          <w:color w:val="000000"/>
        </w:rPr>
      </w:pPr>
      <w:r>
        <w:rPr>
          <w:rFonts w:eastAsia="Times New Roman" w:cstheme="minorHAnsi"/>
          <w:lang w:eastAsia="ru-RU"/>
        </w:rPr>
        <w:t xml:space="preserve">В статье 13 «Конвенции о защите прав человека и основных свобод» от 04.11.1950, которая ратифицирована РФ в 1998 году, указано: </w:t>
      </w:r>
      <w:r w:rsidRPr="00276364">
        <w:rPr>
          <w:rFonts w:cstheme="minorHAnsi"/>
          <w:color w:val="000000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</w:t>
      </w:r>
      <w:r w:rsidR="00276364">
        <w:rPr>
          <w:rFonts w:cstheme="minorHAnsi"/>
          <w:color w:val="000000"/>
        </w:rPr>
        <w:t>.</w:t>
      </w:r>
    </w:p>
    <w:p w14:paraId="2AC397F0" w14:textId="77777777" w:rsidR="00276364" w:rsidRPr="00276364" w:rsidRDefault="00276364" w:rsidP="00276364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 w:rsidRPr="00276364">
        <w:rPr>
          <w:rFonts w:eastAsia="Times New Roman" w:cstheme="minorHAnsi"/>
          <w:lang w:eastAsia="ru-RU"/>
        </w:rPr>
        <w:t xml:space="preserve">ч.1 ст.15 Конституции </w:t>
      </w:r>
      <w:proofErr w:type="gramStart"/>
      <w:r w:rsidRPr="00276364">
        <w:rPr>
          <w:rFonts w:eastAsia="Times New Roman" w:cstheme="minorHAnsi"/>
          <w:lang w:eastAsia="ru-RU"/>
        </w:rPr>
        <w:t>РФ :</w:t>
      </w:r>
      <w:proofErr w:type="gramEnd"/>
      <w:r w:rsidRPr="00276364">
        <w:rPr>
          <w:rFonts w:eastAsia="Times New Roman" w:cstheme="minorHAnsi"/>
          <w:lang w:eastAsia="ru-RU"/>
        </w:rPr>
        <w:t xml:space="preserve">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2CA8940D" w14:textId="77777777" w:rsidR="00276364" w:rsidRDefault="00276364" w:rsidP="00276364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 w:rsidRPr="00276364">
        <w:rPr>
          <w:rFonts w:eastAsia="Times New Roman" w:cstheme="minorHAnsi"/>
          <w:lang w:eastAsia="ru-RU"/>
        </w:rPr>
        <w:t xml:space="preserve">ч.2 ст.21 Конституции </w:t>
      </w:r>
      <w:proofErr w:type="gramStart"/>
      <w:r w:rsidRPr="00276364">
        <w:rPr>
          <w:rFonts w:eastAsia="Times New Roman" w:cstheme="minorHAnsi"/>
          <w:lang w:eastAsia="ru-RU"/>
        </w:rPr>
        <w:t>РФ :</w:t>
      </w:r>
      <w:proofErr w:type="gramEnd"/>
      <w:r w:rsidRPr="00276364">
        <w:rPr>
          <w:rFonts w:eastAsia="Times New Roman" w:cstheme="minorHAnsi"/>
          <w:lang w:eastAsia="ru-RU"/>
        </w:rPr>
        <w:t xml:space="preserve">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14:paraId="5A448399" w14:textId="77777777" w:rsidR="00276364" w:rsidRDefault="00276364" w:rsidP="00276364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Часть 2 статьи 21 применяется мной в связи со следующим:</w:t>
      </w:r>
    </w:p>
    <w:p w14:paraId="11796C5C" w14:textId="77777777" w:rsidR="00276364" w:rsidRPr="00276364" w:rsidRDefault="00276364" w:rsidP="00276364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</w:t>
      </w:r>
      <w:r w:rsidR="001C0B1A">
        <w:rPr>
          <w:rFonts w:eastAsia="Times New Roman" w:cstheme="minorHAnsi"/>
          <w:lang w:eastAsia="ru-RU"/>
        </w:rPr>
        <w:t xml:space="preserve">на упаковках с масками написано, что не являются медицинскими, не стерильны (кто гарантирует, что на них нет какой-либо инфекции), нет информации, что защищают от вирусов, следовательно речь именно </w:t>
      </w:r>
      <w:proofErr w:type="gramStart"/>
      <w:r w:rsidR="001C0B1A">
        <w:rPr>
          <w:rFonts w:eastAsia="Times New Roman" w:cstheme="minorHAnsi"/>
          <w:lang w:eastAsia="ru-RU"/>
        </w:rPr>
        <w:t>о медицинском эксперименте</w:t>
      </w:r>
      <w:proofErr w:type="gramEnd"/>
      <w:r w:rsidR="001C0B1A">
        <w:rPr>
          <w:rFonts w:eastAsia="Times New Roman" w:cstheme="minorHAnsi"/>
          <w:lang w:eastAsia="ru-RU"/>
        </w:rPr>
        <w:t xml:space="preserve"> унижающем человеческое достоинство.</w:t>
      </w:r>
    </w:p>
    <w:p w14:paraId="7A3ECED9" w14:textId="77777777" w:rsidR="00276364" w:rsidRPr="00276364" w:rsidRDefault="00332F9B" w:rsidP="001C0B1A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ч.2 ст.24 Конституции РФ</w:t>
      </w:r>
      <w:r w:rsidR="00276364" w:rsidRPr="00276364">
        <w:rPr>
          <w:rFonts w:eastAsia="Times New Roman" w:cstheme="minorHAnsi"/>
          <w:lang w:eastAsia="ru-RU"/>
        </w:rPr>
        <w:t>: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  <w:r w:rsidR="001C0B1A">
        <w:rPr>
          <w:rFonts w:eastAsia="Times New Roman" w:cstheme="minorHAnsi"/>
          <w:lang w:eastAsia="ru-RU"/>
        </w:rPr>
        <w:t xml:space="preserve"> Нет указа Собянина С.С. оформленного в соответствии с законодательством РФ.</w:t>
      </w:r>
    </w:p>
    <w:p w14:paraId="56925B55" w14:textId="77777777" w:rsidR="00276364" w:rsidRPr="00276364" w:rsidRDefault="00276364" w:rsidP="00C43282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 w:rsidRPr="00276364">
        <w:rPr>
          <w:rFonts w:eastAsia="Times New Roman" w:cstheme="minorHAnsi"/>
          <w:lang w:eastAsia="ru-RU"/>
        </w:rPr>
        <w:t xml:space="preserve">ст.45 Конституции </w:t>
      </w:r>
      <w:proofErr w:type="gramStart"/>
      <w:r w:rsidRPr="00276364">
        <w:rPr>
          <w:rFonts w:eastAsia="Times New Roman" w:cstheme="minorHAnsi"/>
          <w:lang w:eastAsia="ru-RU"/>
        </w:rPr>
        <w:t>РФ :</w:t>
      </w:r>
      <w:proofErr w:type="gramEnd"/>
      <w:r w:rsidRPr="00276364">
        <w:rPr>
          <w:rFonts w:eastAsia="Times New Roman" w:cstheme="minorHAnsi"/>
          <w:lang w:eastAsia="ru-RU"/>
        </w:rPr>
        <w:t xml:space="preserve"> 1. Государственная защита прав и свобод человека и гражданина в Российской Федерации гарантируется.</w:t>
      </w:r>
      <w:r w:rsidR="00C43282">
        <w:rPr>
          <w:rFonts w:eastAsia="Times New Roman" w:cstheme="minorHAnsi"/>
          <w:lang w:eastAsia="ru-RU"/>
        </w:rPr>
        <w:t xml:space="preserve"> </w:t>
      </w:r>
      <w:r w:rsidRPr="00276364">
        <w:rPr>
          <w:rFonts w:eastAsia="Times New Roman" w:cstheme="minorHAnsi"/>
          <w:lang w:eastAsia="ru-RU"/>
        </w:rPr>
        <w:t>2. Каждый вправе защищать свои права и свободы всеми способами, не запрещенными законом.</w:t>
      </w:r>
    </w:p>
    <w:p w14:paraId="47C6B980" w14:textId="77777777" w:rsidR="00276364" w:rsidRPr="00276364" w:rsidRDefault="00276364" w:rsidP="00C43282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 w:rsidRPr="00276364">
        <w:rPr>
          <w:rFonts w:eastAsia="Times New Roman" w:cstheme="minorHAnsi"/>
          <w:lang w:eastAsia="ru-RU"/>
        </w:rPr>
        <w:t xml:space="preserve">ч.2 ст.55 Конституции </w:t>
      </w:r>
      <w:proofErr w:type="gramStart"/>
      <w:r w:rsidRPr="00276364">
        <w:rPr>
          <w:rFonts w:eastAsia="Times New Roman" w:cstheme="minorHAnsi"/>
          <w:lang w:eastAsia="ru-RU"/>
        </w:rPr>
        <w:t>РФ :</w:t>
      </w:r>
      <w:proofErr w:type="gramEnd"/>
      <w:r w:rsidRPr="00276364">
        <w:rPr>
          <w:rFonts w:eastAsia="Times New Roman" w:cstheme="minorHAnsi"/>
          <w:lang w:eastAsia="ru-RU"/>
        </w:rPr>
        <w:t xml:space="preserve"> В Российской Федерации не должны издаваться законы, отменяющие или умаляющие права и свободы человека и гражданина.</w:t>
      </w:r>
      <w:r w:rsidR="00C43282">
        <w:rPr>
          <w:rFonts w:eastAsia="Times New Roman" w:cstheme="minorHAnsi"/>
          <w:lang w:eastAsia="ru-RU"/>
        </w:rPr>
        <w:t xml:space="preserve"> Тем более Указы</w:t>
      </w:r>
      <w:r w:rsidR="00332F9B">
        <w:rPr>
          <w:rFonts w:eastAsia="Times New Roman" w:cstheme="minorHAnsi"/>
          <w:lang w:eastAsia="ru-RU"/>
        </w:rPr>
        <w:t xml:space="preserve"> мэра</w:t>
      </w:r>
      <w:r w:rsidR="00C43282">
        <w:rPr>
          <w:rFonts w:eastAsia="Times New Roman" w:cstheme="minorHAnsi"/>
          <w:lang w:eastAsia="ru-RU"/>
        </w:rPr>
        <w:t>.</w:t>
      </w:r>
    </w:p>
    <w:p w14:paraId="2DC73360" w14:textId="77777777" w:rsidR="00C43282" w:rsidRDefault="00276364" w:rsidP="00C43282">
      <w:pPr>
        <w:spacing w:after="0"/>
        <w:ind w:firstLine="1134"/>
        <w:jc w:val="both"/>
        <w:rPr>
          <w:rFonts w:eastAsia="Times New Roman" w:cstheme="minorHAnsi"/>
          <w:lang w:eastAsia="ru-RU"/>
        </w:rPr>
      </w:pPr>
      <w:r w:rsidRPr="00276364">
        <w:rPr>
          <w:rFonts w:eastAsia="Times New Roman" w:cstheme="minorHAnsi"/>
          <w:lang w:eastAsia="ru-RU"/>
        </w:rPr>
        <w:t>ч.3 ст.55 Конституции РФ :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4E0AB57A" w14:textId="77777777" w:rsidR="00F15D19" w:rsidRDefault="00276364" w:rsidP="00C43282">
      <w:pPr>
        <w:spacing w:after="0"/>
        <w:ind w:firstLine="1134"/>
        <w:jc w:val="both"/>
        <w:rPr>
          <w:rFonts w:cstheme="minorHAnsi"/>
          <w:color w:val="000000" w:themeColor="text1"/>
        </w:rPr>
        <w:sectPr w:rsidR="00F15D19" w:rsidSect="00081509">
          <w:pgSz w:w="11906" w:h="16838"/>
          <w:pgMar w:top="737" w:right="1191" w:bottom="737" w:left="737" w:header="709" w:footer="709" w:gutter="0"/>
          <w:cols w:space="708"/>
          <w:docGrid w:linePitch="360"/>
        </w:sectPr>
      </w:pPr>
      <w:r w:rsidRPr="00C43282">
        <w:rPr>
          <w:rFonts w:cstheme="minorHAnsi"/>
          <w:color w:val="000000" w:themeColor="text1"/>
          <w:shd w:val="clear" w:color="auto" w:fill="FFFFFF"/>
        </w:rPr>
        <w:t xml:space="preserve">В соответствии с Федеральным законом № 68-ФЗ от 21.12.1994 года режим повышенной готовности может вводиться только Правительством РФ (статья 10). Однако Правительство РФ такого режима не вводило, было принято только </w:t>
      </w:r>
      <w:r w:rsidRPr="00C43282">
        <w:rPr>
          <w:rFonts w:cstheme="minorHAnsi"/>
          <w:color w:val="000000" w:themeColor="text1"/>
        </w:rPr>
        <w:t xml:space="preserve">Постановление Правительства РФ от 2 апреля 2020 г. № 417 "Об утверждении Правил поведения, обязательных для исполнения гражданами и организациями, при </w:t>
      </w:r>
    </w:p>
    <w:p w14:paraId="0BE0EDBA" w14:textId="77777777" w:rsidR="00276364" w:rsidRPr="00C43282" w:rsidRDefault="00276364" w:rsidP="00C43282">
      <w:pPr>
        <w:spacing w:after="0"/>
        <w:ind w:firstLine="1134"/>
        <w:jc w:val="both"/>
        <w:rPr>
          <w:rFonts w:cstheme="minorHAnsi"/>
          <w:b/>
          <w:color w:val="000000" w:themeColor="text1"/>
        </w:rPr>
      </w:pPr>
      <w:r w:rsidRPr="00C43282">
        <w:rPr>
          <w:rFonts w:cstheme="minorHAnsi"/>
          <w:color w:val="000000" w:themeColor="text1"/>
        </w:rPr>
        <w:lastRenderedPageBreak/>
        <w:t xml:space="preserve">введении режима повышенной готовности или чрезвычайной ситуации". </w:t>
      </w:r>
      <w:r w:rsidRPr="00C43282">
        <w:rPr>
          <w:rFonts w:cstheme="minorHAnsi"/>
          <w:b/>
          <w:color w:val="000000" w:themeColor="text1"/>
        </w:rPr>
        <w:t>Правила поведения и введение режима это юридически разные факты и обстоятельства.</w:t>
      </w:r>
    </w:p>
    <w:p w14:paraId="4F0CBB55" w14:textId="77777777" w:rsidR="00276364" w:rsidRPr="00276364" w:rsidRDefault="00276364" w:rsidP="00C43282">
      <w:pPr>
        <w:pStyle w:val="2"/>
        <w:shd w:val="clear" w:color="auto" w:fill="FFFFFF"/>
        <w:spacing w:before="0" w:beforeAutospacing="0" w:after="0" w:afterAutospacing="0" w:line="300" w:lineRule="atLeast"/>
        <w:ind w:firstLine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276364">
        <w:rPr>
          <w:rFonts w:asciiTheme="minorHAnsi" w:hAnsiTheme="minorHAnsi" w:cstheme="minorHAnsi"/>
          <w:b w:val="0"/>
          <w:color w:val="4D4D4D"/>
          <w:sz w:val="22"/>
          <w:szCs w:val="22"/>
        </w:rPr>
        <w:t>Пунк</w:t>
      </w:r>
      <w:proofErr w:type="spellEnd"/>
      <w:r w:rsidRPr="00276364">
        <w:rPr>
          <w:rFonts w:asciiTheme="minorHAnsi" w:hAnsiTheme="minorHAnsi" w:cstheme="minorHAnsi"/>
          <w:b w:val="0"/>
          <w:color w:val="4D4D4D"/>
          <w:sz w:val="22"/>
          <w:szCs w:val="22"/>
        </w:rPr>
        <w:t xml:space="preserve"> Б</w:t>
      </w:r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части 6 ст. 4.1 Федерального закона № 68-ФЗ от 21.12.1994 года говорит о том, что при угрозе возникновения  чрезвычайной ситуации </w:t>
      </w:r>
      <w:r w:rsidRPr="0027636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в режиме повышенной готовности</w:t>
      </w:r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функционируют </w:t>
      </w:r>
      <w:r w:rsidRPr="00276364">
        <w:rPr>
          <w:rFonts w:asciiTheme="minorHAnsi" w:hAnsiTheme="minorHAnsi" w:cstheme="minorHAnsi"/>
          <w:sz w:val="22"/>
          <w:szCs w:val="22"/>
        </w:rPr>
        <w:t>органы управления и силы единой государственной системы предупреждения и ликвидации чрезвычайных ситуаций</w:t>
      </w:r>
      <w:r w:rsidRPr="0027636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67B7FA6" w14:textId="77777777" w:rsidR="00276364" w:rsidRPr="00276364" w:rsidRDefault="00276364" w:rsidP="00170022">
      <w:pPr>
        <w:pStyle w:val="2"/>
        <w:shd w:val="clear" w:color="auto" w:fill="FFFFFF"/>
        <w:spacing w:before="0" w:beforeAutospacing="0" w:after="0" w:afterAutospacing="0" w:line="300" w:lineRule="atLeast"/>
        <w:ind w:firstLine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76364">
        <w:rPr>
          <w:rFonts w:asciiTheme="minorHAnsi" w:hAnsiTheme="minorHAnsi" w:cstheme="minorHAnsi"/>
          <w:b w:val="0"/>
          <w:sz w:val="22"/>
          <w:szCs w:val="22"/>
        </w:rPr>
        <w:t>В п.  Д части 10 ст. 4.1 Федерального закона № 68-ФЗ от 21.12.1994 года указано: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</w:t>
      </w:r>
      <w:r w:rsidR="00C43282">
        <w:rPr>
          <w:rFonts w:asciiTheme="minorHAnsi" w:hAnsiTheme="minorHAnsi" w:cstheme="minorHAnsi"/>
          <w:b w:val="0"/>
          <w:sz w:val="22"/>
          <w:szCs w:val="22"/>
        </w:rPr>
        <w:t>ы</w:t>
      </w:r>
      <w:r w:rsidR="0017002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76364">
        <w:rPr>
          <w:rFonts w:asciiTheme="minorHAnsi" w:hAnsiTheme="minorHAnsi" w:cstheme="minorHAnsi"/>
          <w:b w:val="0"/>
          <w:sz w:val="22"/>
          <w:szCs w:val="22"/>
        </w:rPr>
        <w:t>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 </w:t>
      </w:r>
      <w:hyperlink r:id="rId4" w:anchor="dst205" w:history="1">
        <w:r w:rsidRPr="00276364">
          <w:rPr>
            <w:rFonts w:asciiTheme="minorHAnsi" w:hAnsiTheme="minorHAnsi" w:cstheme="minorHAnsi"/>
            <w:b w:val="0"/>
            <w:sz w:val="22"/>
            <w:szCs w:val="22"/>
          </w:rPr>
          <w:t>пунктами 8</w:t>
        </w:r>
      </w:hyperlink>
      <w:r w:rsidRPr="00276364">
        <w:rPr>
          <w:rFonts w:asciiTheme="minorHAnsi" w:hAnsiTheme="minorHAnsi" w:cstheme="minorHAnsi"/>
          <w:b w:val="0"/>
          <w:sz w:val="22"/>
          <w:szCs w:val="22"/>
        </w:rPr>
        <w:t> и </w:t>
      </w:r>
      <w:hyperlink r:id="rId5" w:anchor="dst214" w:history="1">
        <w:r w:rsidRPr="00276364">
          <w:rPr>
            <w:rFonts w:asciiTheme="minorHAnsi" w:hAnsiTheme="minorHAnsi" w:cstheme="minorHAnsi"/>
            <w:b w:val="0"/>
            <w:sz w:val="22"/>
            <w:szCs w:val="22"/>
          </w:rPr>
          <w:t>9</w:t>
        </w:r>
      </w:hyperlink>
      <w:r w:rsidRPr="00276364">
        <w:rPr>
          <w:rFonts w:asciiTheme="minorHAnsi" w:hAnsiTheme="minorHAnsi" w:cstheme="minorHAnsi"/>
          <w:b w:val="0"/>
          <w:sz w:val="22"/>
          <w:szCs w:val="22"/>
        </w:rPr>
        <w:t xml:space="preserve"> 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 принимать дополнительные меры по защите населения и территорий от чрезвычайных ситуаций: осуществлять меры, обусловленные развитием чрезвычайной ситуации, </w:t>
      </w:r>
      <w:r w:rsidRPr="00332F9B">
        <w:rPr>
          <w:rFonts w:asciiTheme="minorHAnsi" w:hAnsiTheme="minorHAnsi" w:cstheme="minorHAnsi"/>
          <w:sz w:val="22"/>
          <w:szCs w:val="22"/>
        </w:rPr>
        <w:t>не ограничивающие прав и свобод человека и гражданина</w:t>
      </w:r>
      <w:r w:rsidRPr="00276364">
        <w:rPr>
          <w:rFonts w:asciiTheme="minorHAnsi" w:hAnsiTheme="minorHAnsi" w:cstheme="minorHAnsi"/>
          <w:b w:val="0"/>
          <w:sz w:val="22"/>
          <w:szCs w:val="22"/>
        </w:rPr>
        <w:t xml:space="preserve">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14:paraId="3ADCDFFE" w14:textId="77777777" w:rsidR="00276364" w:rsidRPr="00276364" w:rsidRDefault="00276364" w:rsidP="00C43282">
      <w:pPr>
        <w:pStyle w:val="2"/>
        <w:shd w:val="clear" w:color="auto" w:fill="FFFFFF"/>
        <w:spacing w:before="0" w:beforeAutospacing="0" w:after="0" w:afterAutospacing="0" w:line="300" w:lineRule="atLeast"/>
        <w:ind w:firstLine="1134"/>
        <w:jc w:val="both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Режим повышенной готовности</w:t>
      </w:r>
      <w:r w:rsidR="00C43282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или масочный режим</w:t>
      </w:r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,  введенный указом  мэра Москвы в соответствии с </w:t>
      </w:r>
      <w:proofErr w:type="spellStart"/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п.п</w:t>
      </w:r>
      <w:proofErr w:type="spellEnd"/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. М пункта 1 статьи 11 Федерального закона № 68-ФЗ от 21.12.1994 года   на человека распространяться не может, так как в нём указано: «принимают решения об отнесении возникших чрезвычайных ситуаций к чрезвычайным ситуациям регионального или межмуниципального характера, </w:t>
      </w:r>
      <w:hyperlink r:id="rId6" w:anchor="dst0" w:history="1">
        <w:r w:rsidRPr="00276364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вводят</w:t>
        </w:r>
      </w:hyperlink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 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ситуаций».</w:t>
      </w:r>
      <w:r w:rsidR="00C43282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Тем более, что у Собянин С.С. к этом</w:t>
      </w:r>
      <w:r w:rsidR="00332F9B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у пункту отношения не имеет, нет полномочий.</w:t>
      </w:r>
    </w:p>
    <w:p w14:paraId="4689E133" w14:textId="77777777" w:rsidR="00276364" w:rsidRPr="00276364" w:rsidRDefault="00332F9B" w:rsidP="00276364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Пункт </w:t>
      </w:r>
      <w:r w:rsidR="00276364"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В ч.3 </w:t>
      </w:r>
      <w:r w:rsidR="00276364" w:rsidRPr="00276364">
        <w:rPr>
          <w:rFonts w:asciiTheme="minorHAnsi" w:hAnsiTheme="minorHAnsi" w:cstheme="minorHAnsi"/>
          <w:b w:val="0"/>
          <w:color w:val="4D4D4D"/>
          <w:sz w:val="22"/>
          <w:szCs w:val="22"/>
        </w:rPr>
        <w:t xml:space="preserve">Постановления Правительства РФ от 2 апреля 2020 г. № 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ситуации: </w:t>
      </w:r>
      <w:r w:rsidR="00276364"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14:paraId="329137C5" w14:textId="77777777" w:rsidR="00276364" w:rsidRDefault="00276364" w:rsidP="00276364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</w:t>
      </w:r>
      <w:r w:rsidRPr="0027636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), предназначенное для защиты населения от чрезвычайных ситуаций</w:t>
      </w:r>
      <w:r w:rsidR="00C43282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. А маски медицинскими не являют</w:t>
      </w:r>
      <w:r w:rsidR="00332F9B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ся и от вирусов спасти не могут, да и предоставлять их не хотят, тогда как Постановление Правительства юридически сильнее Указа Мэра.</w:t>
      </w:r>
    </w:p>
    <w:p w14:paraId="08155D08" w14:textId="77777777" w:rsidR="00332F9B" w:rsidRDefault="00332F9B" w:rsidP="00276364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</w:p>
    <w:p w14:paraId="369EB4ED" w14:textId="77777777" w:rsidR="00170022" w:rsidRDefault="00170022" w:rsidP="00276364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Теперь о полномочиях Собянина С.С. по выпуску Указов об объявлении режима повышенной готовности и масочного режим</w:t>
      </w:r>
      <w:r w:rsidR="00A9490D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а.</w:t>
      </w:r>
    </w:p>
    <w:p w14:paraId="018FCAB5" w14:textId="77777777" w:rsidR="00332F9B" w:rsidRDefault="00170022" w:rsidP="00276364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В части 1 статьи 11 </w:t>
      </w:r>
      <w:r w:rsidR="00332F9B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Pr="00276364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Федерального закона № 68-ФЗ от 21.12.1994 года</w:t>
      </w:r>
      <w:r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указано: Органы государственной власти субъектов Российской Федерации,- а далее идет перечисление прав и обязанностей. Мэр города Москвы, как и все другие губернаторы к государственной власти не относиться</w:t>
      </w:r>
      <w:r w:rsidR="00A9490D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, что следует из правовой позиции заместителя Генерального прокурора РФ </w:t>
      </w:r>
      <w:proofErr w:type="spellStart"/>
      <w:r w:rsidR="00A9490D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Коржинека</w:t>
      </w:r>
      <w:proofErr w:type="spellEnd"/>
      <w:r w:rsidR="00A9490D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Л.Г., которая закреплена Постановлением Верховного суда РФ от 13 августа 2020 года по делу № 1-АД20-1.</w:t>
      </w:r>
    </w:p>
    <w:p w14:paraId="046036BB" w14:textId="77777777" w:rsidR="00A9490D" w:rsidRDefault="00A9490D" w:rsidP="00276364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В протесте заместителя Генерального прокурора РФ </w:t>
      </w:r>
      <w:proofErr w:type="spellStart"/>
      <w:r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Коржинека</w:t>
      </w:r>
      <w:proofErr w:type="spellEnd"/>
      <w:r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 Л.Г. и в Постановлением Верховного суда РФ от 13 августа 2020 года по делу № 1-АД20-1 указано:</w:t>
      </w:r>
    </w:p>
    <w:p w14:paraId="7A206784" w14:textId="77777777" w:rsidR="00F15D19" w:rsidRDefault="00A9490D" w:rsidP="00827951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  <w:sectPr w:rsidR="00F15D19" w:rsidSect="00F15D19">
          <w:pgSz w:w="11906" w:h="16838"/>
          <w:pgMar w:top="737" w:right="737" w:bottom="737" w:left="1191" w:header="709" w:footer="709" w:gutter="0"/>
          <w:cols w:space="708"/>
          <w:docGrid w:linePitch="360"/>
        </w:sectPr>
      </w:pPr>
      <w:r w:rsidRPr="00A9490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-</w:t>
      </w:r>
      <w:r w:rsidRPr="00A9490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27951">
        <w:rPr>
          <w:rFonts w:asciiTheme="minorHAnsi" w:hAnsiTheme="minorHAnsi" w:cstheme="minorHAnsi"/>
          <w:color w:val="333333"/>
          <w:sz w:val="22"/>
          <w:szCs w:val="22"/>
        </w:rPr>
        <w:t>ч</w:t>
      </w:r>
      <w:r w:rsidRPr="00A9490D">
        <w:rPr>
          <w:rFonts w:asciiTheme="minorHAnsi" w:hAnsiTheme="minorHAnsi" w:cstheme="minorHAnsi"/>
          <w:color w:val="333333"/>
          <w:sz w:val="22"/>
          <w:szCs w:val="22"/>
        </w:rPr>
        <w:t xml:space="preserve">астью 1 статьи 11 Конституции Российской Федерации установлено, что государственную власть в Российской Федерации осуществляют Президент Российской Федерации, Федеральное </w:t>
      </w:r>
    </w:p>
    <w:p w14:paraId="48303882" w14:textId="77777777" w:rsidR="00A9490D" w:rsidRPr="00A9490D" w:rsidRDefault="00A9490D" w:rsidP="00827951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9490D">
        <w:rPr>
          <w:rFonts w:asciiTheme="minorHAnsi" w:hAnsiTheme="minorHAnsi" w:cstheme="minorHAnsi"/>
          <w:color w:val="333333"/>
          <w:sz w:val="22"/>
          <w:szCs w:val="22"/>
        </w:rPr>
        <w:lastRenderedPageBreak/>
        <w:t>Собрание (Совет Федерации и Государственная Дума), Правительство Российской Федераци</w:t>
      </w:r>
      <w:r w:rsidR="00827951">
        <w:rPr>
          <w:rFonts w:asciiTheme="minorHAnsi" w:hAnsiTheme="minorHAnsi" w:cstheme="minorHAnsi"/>
          <w:color w:val="333333"/>
          <w:sz w:val="22"/>
          <w:szCs w:val="22"/>
        </w:rPr>
        <w:t>и, суды Российской Федерации;</w:t>
      </w:r>
    </w:p>
    <w:p w14:paraId="7CF4B00F" w14:textId="77777777" w:rsidR="00A9490D" w:rsidRPr="00A9490D" w:rsidRDefault="00827951" w:rsidP="00827951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-п</w:t>
      </w:r>
      <w:r w:rsidR="00A9490D" w:rsidRPr="00A9490D">
        <w:rPr>
          <w:rFonts w:asciiTheme="minorHAnsi" w:hAnsiTheme="minorHAnsi" w:cstheme="minorHAnsi"/>
          <w:color w:val="333333"/>
          <w:sz w:val="22"/>
          <w:szCs w:val="22"/>
        </w:rPr>
        <w:t>ри этом в соответствии с частью 2 данной статьи 11 Конституции Российской Федерации государственную власть в субъектах Российской Федерации осуществляют образуемые ими органы государственной власти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(законодательное собрание, правительство региона);</w:t>
      </w:r>
    </w:p>
    <w:p w14:paraId="521331AC" w14:textId="77777777" w:rsidR="00A9490D" w:rsidRPr="00A9490D" w:rsidRDefault="00827951" w:rsidP="00827951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-с</w:t>
      </w:r>
      <w:r w:rsidR="00A9490D" w:rsidRPr="00A9490D">
        <w:rPr>
          <w:rFonts w:asciiTheme="minorHAnsi" w:hAnsiTheme="minorHAnsi" w:cstheme="minorHAnsi"/>
          <w:color w:val="333333"/>
          <w:sz w:val="22"/>
          <w:szCs w:val="22"/>
        </w:rPr>
        <w:t>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 (часть 2 статьи 66 Ко</w:t>
      </w:r>
      <w:r>
        <w:rPr>
          <w:rFonts w:asciiTheme="minorHAnsi" w:hAnsiTheme="minorHAnsi" w:cstheme="minorHAnsi"/>
          <w:color w:val="333333"/>
          <w:sz w:val="22"/>
          <w:szCs w:val="22"/>
        </w:rPr>
        <w:t>нституции Российской Федерации);</w:t>
      </w:r>
    </w:p>
    <w:p w14:paraId="456587FF" w14:textId="77777777" w:rsidR="00A9490D" w:rsidRDefault="00827951" w:rsidP="00827951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-с</w:t>
      </w:r>
      <w:r w:rsidR="00A9490D" w:rsidRPr="00A9490D">
        <w:rPr>
          <w:rFonts w:asciiTheme="minorHAnsi" w:hAnsiTheme="minorHAnsi" w:cstheme="minorHAnsi"/>
          <w:color w:val="333333"/>
          <w:sz w:val="22"/>
          <w:szCs w:val="22"/>
        </w:rPr>
        <w:t xml:space="preserve">огласно статье 2 Федерального закона от 06.10.1999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систему органов государственной власти субъекта Российской Федерации составляют: законодательный (представительный) орган государственной власти субъекта Российской Федерации; высший исполнительный орган государственной власти субъекта Российской Федерации; иные органы государственной власти субъекта Российской Федерации, образуемые в соответствии с конституцией (уставом) субъекта Российской Федерации. </w:t>
      </w:r>
    </w:p>
    <w:p w14:paraId="631F2CC8" w14:textId="77777777" w:rsidR="00F15D19" w:rsidRPr="00F15D19" w:rsidRDefault="00F15D19" w:rsidP="00827951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Считаю необходимым отметить, что в части 5 ст. 76 Конституции РФ указано: </w:t>
      </w:r>
      <w:r w:rsidRPr="00F15D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Законы и иные нормативные правовые акты субъектов Российской Федерации не могут противоречить федеральным законам, принятым в соответствии с </w:t>
      </w:r>
      <w:hyperlink r:id="rId7" w:anchor="dst100313" w:history="1">
        <w:r w:rsidRPr="00F15D19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частями первой</w:t>
        </w:r>
      </w:hyperlink>
      <w:r w:rsidRPr="00F15D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и </w:t>
      </w:r>
      <w:hyperlink r:id="rId8" w:anchor="dst100314" w:history="1">
        <w:r w:rsidRPr="00F15D19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второй</w:t>
        </w:r>
      </w:hyperlink>
      <w:r w:rsidRPr="00F15D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настоящей статьи. В случае противоречия между федеральным законом и иным актом, изданным в Российской Федерации, действует федеральный закон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3E05EB1E" w14:textId="77777777" w:rsidR="00F15D19" w:rsidRDefault="00F15D19" w:rsidP="00827951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419BE69" w14:textId="77777777" w:rsidR="00C7290B" w:rsidRDefault="00827951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27951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В результате имеем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: мэр города Федерального значения или глава другого региона РФ возглавляет один из органов государственной власти, но сам этим органом не является, а </w:t>
      </w:r>
      <w:r w:rsidR="00C7290B">
        <w:rPr>
          <w:rFonts w:asciiTheme="minorHAnsi" w:hAnsiTheme="minorHAnsi" w:cstheme="minorHAnsi"/>
          <w:color w:val="333333"/>
          <w:sz w:val="22"/>
          <w:szCs w:val="22"/>
        </w:rPr>
        <w:t>следовательно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его Указы обязательны к исполнению только его непосредственными подчинёнными и не могут применяться ко всему населению региона или города Федерального значения. Получается, что Указы мэра города Москвы не подпадают под 68-ФЗ от 21.12.1994 года и под нормативно-право</w:t>
      </w:r>
      <w:r w:rsidR="00C7290B">
        <w:rPr>
          <w:rFonts w:asciiTheme="minorHAnsi" w:hAnsiTheme="minorHAnsi" w:cstheme="minorHAnsi"/>
          <w:color w:val="333333"/>
          <w:sz w:val="22"/>
          <w:szCs w:val="22"/>
        </w:rPr>
        <w:t>вые акты государственной власти, а следовательно ссылка на них в торговых сетях и в других местах общего пользования является ничтожной и нарушающей права человека и гражданина и его свободы.</w:t>
      </w:r>
    </w:p>
    <w:p w14:paraId="6AAA73D2" w14:textId="77777777" w:rsidR="00C7290B" w:rsidRDefault="00C7290B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82A298A" w14:textId="77777777" w:rsidR="00C7290B" w:rsidRDefault="00C7290B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4885C56" w14:textId="77777777" w:rsidR="00C7290B" w:rsidRDefault="00C7290B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На основании вышеизложенного и законодательства РФ считаю необходимым применение мер прокурорского реагирования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 xml:space="preserve"> по бездействию, которое связано с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мо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>и</w:t>
      </w:r>
      <w:r>
        <w:rPr>
          <w:rFonts w:asciiTheme="minorHAnsi" w:hAnsiTheme="minorHAnsi" w:cstheme="minorHAnsi"/>
          <w:color w:val="333333"/>
          <w:sz w:val="22"/>
          <w:szCs w:val="22"/>
        </w:rPr>
        <w:t>м заявлени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>ем от 29.09.2020 года. Считаю, что требуются указания прокурора,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которы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>е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обя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>жут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сотрудников отдела МВД России по району Митино г. Москвы провести надлежащую проверку по моему заявлению и оформить протокол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>а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об административн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>ых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правонарушени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>ях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по ст. 14.8 КоАП РФ</w:t>
      </w:r>
      <w:r w:rsidR="00F15D19">
        <w:rPr>
          <w:rFonts w:asciiTheme="minorHAnsi" w:hAnsiTheme="minorHAnsi" w:cstheme="minorHAnsi"/>
          <w:color w:val="333333"/>
          <w:sz w:val="22"/>
          <w:szCs w:val="22"/>
        </w:rPr>
        <w:t xml:space="preserve"> и другим</w:t>
      </w:r>
      <w:r>
        <w:rPr>
          <w:rFonts w:asciiTheme="minorHAnsi" w:hAnsiTheme="minorHAnsi" w:cstheme="minorHAnsi"/>
          <w:color w:val="333333"/>
          <w:sz w:val="22"/>
          <w:szCs w:val="22"/>
        </w:rPr>
        <w:t>, на сотрудников и юрлицо (владельца) магазина «Дикси», расположенного по адресу: г. Москва, ул. Барышиха, дом 26, корпус 1.</w:t>
      </w:r>
    </w:p>
    <w:p w14:paraId="2E4B3AD7" w14:textId="77777777" w:rsidR="00180FA8" w:rsidRDefault="00180FA8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71D1DA7" w14:textId="77777777" w:rsidR="00180FA8" w:rsidRDefault="00180FA8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Приложение:</w:t>
      </w:r>
    </w:p>
    <w:p w14:paraId="53075773" w14:textId="77777777" w:rsidR="00180FA8" w:rsidRDefault="00180FA8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1.Копия уведомления № 07/7-18720 от 01.10.2020.</w:t>
      </w:r>
    </w:p>
    <w:p w14:paraId="5BB2B111" w14:textId="77777777" w:rsidR="00180FA8" w:rsidRDefault="00180FA8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2.Копия почтового конверта </w:t>
      </w:r>
      <w:proofErr w:type="gramStart"/>
      <w:r>
        <w:rPr>
          <w:rFonts w:asciiTheme="minorHAnsi" w:hAnsiTheme="minorHAnsi" w:cstheme="minorHAnsi"/>
          <w:color w:val="333333"/>
          <w:sz w:val="22"/>
          <w:szCs w:val="22"/>
        </w:rPr>
        <w:t>из под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уведомления № 07/7-18720 от 01.10.2020.</w:t>
      </w:r>
    </w:p>
    <w:p w14:paraId="713FAE4B" w14:textId="77777777" w:rsidR="00F15D19" w:rsidRDefault="00F15D19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3.Копия заявления от 29.09.2020 года.</w:t>
      </w:r>
    </w:p>
    <w:p w14:paraId="330E5A46" w14:textId="77777777" w:rsidR="00180FA8" w:rsidRDefault="00180FA8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8A9FFFA" w14:textId="77777777" w:rsidR="00180FA8" w:rsidRDefault="00180FA8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                                                                                             14 октября 2020 года</w:t>
      </w:r>
    </w:p>
    <w:p w14:paraId="3CCDFDC6" w14:textId="77777777" w:rsidR="00180FA8" w:rsidRDefault="00180FA8" w:rsidP="00C7290B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58D7A9B" w14:textId="77777777" w:rsidR="00466D6A" w:rsidRPr="00A9490D" w:rsidRDefault="00180FA8" w:rsidP="00081509">
      <w:pPr>
        <w:pStyle w:val="a4"/>
        <w:shd w:val="clear" w:color="auto" w:fill="FFFFFF"/>
        <w:spacing w:before="0" w:beforeAutospacing="0" w:after="0" w:afterAutospacing="0" w:line="270" w:lineRule="atLeast"/>
        <w:ind w:firstLine="1134"/>
        <w:jc w:val="both"/>
        <w:rPr>
          <w:rFonts w:cstheme="minorHAnsi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                             Сергей: Сергеевич</w:t>
      </w:r>
    </w:p>
    <w:p w14:paraId="5FA578CE" w14:textId="77777777" w:rsidR="00276364" w:rsidRPr="00276364" w:rsidRDefault="00276364">
      <w:pPr>
        <w:ind w:left="5387"/>
        <w:rPr>
          <w:rFonts w:cstheme="minorHAnsi"/>
        </w:rPr>
      </w:pPr>
    </w:p>
    <w:sectPr w:rsidR="00276364" w:rsidRPr="00276364" w:rsidSect="00081509">
      <w:pgSz w:w="11906" w:h="16838"/>
      <w:pgMar w:top="737" w:right="119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A7E"/>
    <w:rsid w:val="00003636"/>
    <w:rsid w:val="00081509"/>
    <w:rsid w:val="00082E07"/>
    <w:rsid w:val="00121BFB"/>
    <w:rsid w:val="00152A7E"/>
    <w:rsid w:val="00170022"/>
    <w:rsid w:val="00180FA8"/>
    <w:rsid w:val="001C0B1A"/>
    <w:rsid w:val="00276364"/>
    <w:rsid w:val="00332F9B"/>
    <w:rsid w:val="00394316"/>
    <w:rsid w:val="00432AD9"/>
    <w:rsid w:val="00466D6A"/>
    <w:rsid w:val="004A23D4"/>
    <w:rsid w:val="005504B9"/>
    <w:rsid w:val="00562F6E"/>
    <w:rsid w:val="008006CB"/>
    <w:rsid w:val="00827951"/>
    <w:rsid w:val="00850936"/>
    <w:rsid w:val="00957371"/>
    <w:rsid w:val="00A36B11"/>
    <w:rsid w:val="00A9490D"/>
    <w:rsid w:val="00B241A5"/>
    <w:rsid w:val="00B43771"/>
    <w:rsid w:val="00BC18BE"/>
    <w:rsid w:val="00C43282"/>
    <w:rsid w:val="00C7290B"/>
    <w:rsid w:val="00CA3435"/>
    <w:rsid w:val="00D16584"/>
    <w:rsid w:val="00F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2CD7C"/>
  <w15:docId w15:val="{4FA92361-3586-481D-BC5C-80CBB00B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7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D6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76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9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75/e6a76ed8e23016c15ac41b93c7cdc8fd1da6997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875/e6a76ed8e23016c15ac41b93c7cdc8fd1da6997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9932/" TargetMode="External"/><Relationship Id="rId5" Type="http://schemas.openxmlformats.org/officeDocument/2006/relationships/hyperlink" Target="https://www.consultant.ru/document/cons_doc_LAW_349200/6ff5e98fee989a34bd9ce012f4b62cfa4d8ed1d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349200/6ff5e98fee989a34bd9ce012f4b62cfa4d8ed1d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Evgeniy Kostromin</cp:lastModifiedBy>
  <cp:revision>8</cp:revision>
  <dcterms:created xsi:type="dcterms:W3CDTF">2020-10-13T08:03:00Z</dcterms:created>
  <dcterms:modified xsi:type="dcterms:W3CDTF">2020-10-20T09:39:00Z</dcterms:modified>
</cp:coreProperties>
</file>